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Iraq</w:t>
      </w:r>
      <w:r>
        <w:t xml:space="preserve"> </w:t>
      </w:r>
      <w:r>
        <w:t xml:space="preserve">Baghdad</w:t>
      </w:r>
    </w:p>
    <w:bookmarkStart w:id="35" w:name="curriculum-vitae"/>
    <w:p>
      <w:pPr>
        <w:pStyle w:val="Heading1"/>
      </w:pPr>
      <w:r>
        <w:t xml:space="preserve">Curriculum Vitae</w:t>
      </w:r>
    </w:p>
    <w:bookmarkStart w:id="34" w:name="mechanic-specializing-in-iraq-baghdad"/>
    <w:p>
      <w:pPr>
        <w:pStyle w:val="Heading2"/>
      </w:pPr>
      <w:r>
        <w:t xml:space="preserve">Mechanic Specializing in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Karim</w:t>
      </w:r>
      <w:r>
        <w:br/>
      </w:r>
      <w:r>
        <w:rPr>
          <w:bCs/>
          <w:b/>
        </w:rPr>
        <w:t xml:space="preserve">Contact:</w:t>
      </w:r>
      <w:r>
        <w:t xml:space="preserve"> </w:t>
      </w:r>
      <w:r>
        <w:t xml:space="preserve">+964 770 123 4567 | ahmedkarim.mechanic@outlook.com</w:t>
      </w:r>
      <w:r>
        <w:br/>
      </w: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highly skilled and dedicated Mechanic with over 12 years of experience in automotive repair and maintenance, specifically tailored to the unique demands of Iraq Baghdad. Specializing in both commercial and private vehicle diagnostics, engine repairs, electrical systems, and preventive maintenance. Proficient in handling a wide range of vehicles, including heavy-duty trucks used extensively in Baghdad's industrial sectors. Committed to delivering reliable solutions for clients across Iraq’s bustling urban and rural landscapes.</w:t>
      </w:r>
    </w:p>
    <w:bookmarkEnd w:id="21"/>
    <w:bookmarkStart w:id="25" w:name="work-experience"/>
    <w:p>
      <w:pPr>
        <w:pStyle w:val="Heading3"/>
      </w:pPr>
      <w:r>
        <w:t xml:space="preserve">Work Experience</w:t>
      </w:r>
    </w:p>
    <w:bookmarkStart w:id="22" w:name="senior-mechanic"/>
    <w:p>
      <w:pPr>
        <w:pStyle w:val="Heading4"/>
      </w:pPr>
      <w:r>
        <w:t xml:space="preserve">Senior Mechanic</w:t>
      </w:r>
    </w:p>
    <w:p>
      <w:pPr>
        <w:pStyle w:val="FirstParagraph"/>
      </w:pPr>
      <w:r>
        <w:rPr>
          <w:bCs/>
          <w:b/>
        </w:rPr>
        <w:t xml:space="preserve">Saba Motors Workshop, Baghdad, Iraq</w:t>
      </w:r>
      <w:r>
        <w:t xml:space="preserve"> </w:t>
      </w:r>
      <w:r>
        <w:t xml:space="preserve">| January 2018 – Present</w:t>
      </w:r>
      <w:r>
        <w:br/>
      </w:r>
      <w:r>
        <w:t xml:space="preserve">- Managed a team of 5 mechanics specializing in diesel engine repairs and vehicle diagnostics.</w:t>
      </w:r>
      <w:r>
        <w:br/>
      </w:r>
      <w:r>
        <w:t xml:space="preserve">- Repaired over 1,500 vehicles annually, including trucks, buses, and private cars in Baghdad’s challenging climate.</w:t>
      </w:r>
      <w:r>
        <w:br/>
      </w:r>
      <w:r>
        <w:t xml:space="preserve">- Collaborated with local suppliers to source high-quality parts for complex repairs in Iraq Baghdad’s automotive market.</w:t>
      </w:r>
      <w:r>
        <w:br/>
      </w:r>
      <w:r>
        <w:t xml:space="preserve">- Trained junior mechanics on safety protocols and modern tools specific to Iraq's vehicle fleet.</w:t>
      </w:r>
    </w:p>
    <w:bookmarkEnd w:id="22"/>
    <w:bookmarkStart w:id="23" w:name="mechanic"/>
    <w:p>
      <w:pPr>
        <w:pStyle w:val="Heading4"/>
      </w:pPr>
      <w:r>
        <w:t xml:space="preserve">Mechanic</w:t>
      </w:r>
    </w:p>
    <w:p>
      <w:pPr>
        <w:pStyle w:val="FirstParagraph"/>
      </w:pPr>
      <w:r>
        <w:rPr>
          <w:bCs/>
          <w:b/>
        </w:rPr>
        <w:t xml:space="preserve">Al-Mansour Auto Service, Baghdad, Iraq</w:t>
      </w:r>
      <w:r>
        <w:t xml:space="preserve"> </w:t>
      </w:r>
      <w:r>
        <w:t xml:space="preserve">| June 2013 – December 2017</w:t>
      </w:r>
      <w:r>
        <w:br/>
      </w:r>
      <w:r>
        <w:t xml:space="preserve">- Handled routine maintenance and emergency repairs for a diverse range of vehicles in Baghdad.</w:t>
      </w:r>
      <w:r>
        <w:br/>
      </w:r>
      <w:r>
        <w:t xml:space="preserve">- Utilized advanced diagnostic equipment to identify and resolve issues efficiently.</w:t>
      </w:r>
      <w:r>
        <w:br/>
      </w:r>
      <w:r>
        <w:t xml:space="preserve">- Provided on-site services for clients in Baghdad’s industrial zones, including factories and logistics companies.</w:t>
      </w:r>
    </w:p>
    <w:bookmarkEnd w:id="23"/>
    <w:bookmarkStart w:id="24" w:name="apprentice-mechanic"/>
    <w:p>
      <w:pPr>
        <w:pStyle w:val="Heading4"/>
      </w:pPr>
      <w:r>
        <w:t xml:space="preserve">Apprentice Mechanic</w:t>
      </w:r>
    </w:p>
    <w:p>
      <w:pPr>
        <w:pStyle w:val="FirstParagraph"/>
      </w:pPr>
      <w:r>
        <w:rPr>
          <w:bCs/>
          <w:b/>
        </w:rPr>
        <w:t xml:space="preserve">Baghdad Technical Institute, Iraq</w:t>
      </w:r>
      <w:r>
        <w:t xml:space="preserve"> </w:t>
      </w:r>
      <w:r>
        <w:t xml:space="preserve">| January 2010 – May 2013</w:t>
      </w:r>
      <w:r>
        <w:br/>
      </w:r>
      <w:r>
        <w:t xml:space="preserve">- Gained hands-on experience in vehicle repair, electrical systems, and engine overhauls.</w:t>
      </w:r>
      <w:r>
        <w:br/>
      </w:r>
      <w:r>
        <w:t xml:space="preserve">- Assisted senior mechanics in servicing military and civilian vehicles across Baghdad.</w:t>
      </w:r>
    </w:p>
    <w:bookmarkEnd w:id="24"/>
    <w:bookmarkEnd w:id="25"/>
    <w:bookmarkStart w:id="28" w:name="education"/>
    <w:p>
      <w:pPr>
        <w:pStyle w:val="Heading3"/>
      </w:pPr>
      <w:r>
        <w:t xml:space="preserve">Education</w:t>
      </w:r>
    </w:p>
    <w:bookmarkStart w:id="26" w:name="diploma-in-automotive-technology"/>
    <w:p>
      <w:pPr>
        <w:pStyle w:val="Heading4"/>
      </w:pPr>
      <w:r>
        <w:t xml:space="preserve">Diploma in Automotive Technology</w:t>
      </w:r>
    </w:p>
    <w:p>
      <w:pPr>
        <w:pStyle w:val="FirstParagraph"/>
      </w:pPr>
      <w:r>
        <w:rPr>
          <w:bCs/>
          <w:b/>
        </w:rPr>
        <w:t xml:space="preserve">Baghdad Technical Institute, Iraq</w:t>
      </w:r>
      <w:r>
        <w:t xml:space="preserve"> </w:t>
      </w:r>
      <w:r>
        <w:t xml:space="preserve">| 2010 – 2013</w:t>
      </w:r>
      <w:r>
        <w:br/>
      </w:r>
      <w:r>
        <w:t xml:space="preserve">- Focused on automotive systems, diagnostics, and repair techniques.</w:t>
      </w:r>
      <w:r>
        <w:br/>
      </w:r>
      <w:r>
        <w:t xml:space="preserve">- Completed practical training at local workshops in Baghdad.</w:t>
      </w:r>
    </w:p>
    <w:bookmarkEnd w:id="26"/>
    <w:bookmarkStart w:id="27" w:name="X62bf357614d28db68f9c58e60c4dbc850bc9f4e"/>
    <w:p>
      <w:pPr>
        <w:pStyle w:val="Heading4"/>
      </w:pPr>
      <w:r>
        <w:t xml:space="preserve">Advanced Training in Diesel Engine Repair</w:t>
      </w:r>
    </w:p>
    <w:p>
      <w:pPr>
        <w:pStyle w:val="FirstParagraph"/>
      </w:pPr>
      <w:r>
        <w:rPr>
          <w:bCs/>
          <w:b/>
        </w:rPr>
        <w:t xml:space="preserve">Iraqi Automotive Association</w:t>
      </w:r>
      <w:r>
        <w:t xml:space="preserve"> </w:t>
      </w:r>
      <w:r>
        <w:t xml:space="preserve">| 2016</w:t>
      </w:r>
      <w:r>
        <w:br/>
      </w:r>
      <w:r>
        <w:t xml:space="preserve">- Specialized in diesel engine maintenance, a critical skill for Baghdad's heavy transportation sector.</w:t>
      </w:r>
    </w:p>
    <w:bookmarkEnd w:id="27"/>
    <w:bookmarkEnd w:id="28"/>
    <w:bookmarkStart w:id="29" w:name="skills"/>
    <w:p>
      <w:pPr>
        <w:pStyle w:val="Heading3"/>
      </w:pPr>
      <w:r>
        <w:t xml:space="preserve">Skills</w:t>
      </w:r>
    </w:p>
    <w:p>
      <w:pPr>
        <w:numPr>
          <w:ilvl w:val="0"/>
          <w:numId w:val="1001"/>
        </w:numPr>
        <w:pStyle w:val="Compact"/>
      </w:pPr>
      <w:r>
        <w:t xml:space="preserve">Expertise in repairing and maintaining diesel engines, common in Baghdad’s commercial fleet.</w:t>
      </w:r>
    </w:p>
    <w:p>
      <w:pPr>
        <w:numPr>
          <w:ilvl w:val="0"/>
          <w:numId w:val="1001"/>
        </w:numPr>
        <w:pStyle w:val="Compact"/>
      </w:pPr>
      <w:r>
        <w:t xml:space="preserve">Proficient in using diagnostic tools such as OBD-II scanners and multimeters.</w:t>
      </w:r>
    </w:p>
    <w:p>
      <w:pPr>
        <w:numPr>
          <w:ilvl w:val="0"/>
          <w:numId w:val="1001"/>
        </w:numPr>
        <w:pStyle w:val="Compact"/>
      </w:pPr>
      <w:r>
        <w:t xml:space="preserve">Strong understanding of electrical systems, including vehicle wiring and battery management.</w:t>
      </w:r>
    </w:p>
    <w:p>
      <w:pPr>
        <w:numPr>
          <w:ilvl w:val="0"/>
          <w:numId w:val="1001"/>
        </w:numPr>
        <w:pStyle w:val="Compact"/>
      </w:pPr>
      <w:r>
        <w:t xml:space="preserve">Certified in OSHA safety standards for automotive workshops in Iraq Baghdad.</w:t>
      </w:r>
    </w:p>
    <w:p>
      <w:pPr>
        <w:numPr>
          <w:ilvl w:val="0"/>
          <w:numId w:val="1001"/>
        </w:numPr>
        <w:pStyle w:val="Compact"/>
      </w:pPr>
      <w:r>
        <w:t xml:space="preserve">Fluent in Arabic and English, with basic knowledge of Kurdish (for communication in diverse areas of Iraq).</w:t>
      </w:r>
    </w:p>
    <w:p>
      <w:pPr>
        <w:numPr>
          <w:ilvl w:val="0"/>
          <w:numId w:val="1001"/>
        </w:numPr>
        <w:pStyle w:val="Compact"/>
      </w:pPr>
      <w:r>
        <w:t xml:space="preserve">Skilled in interpreting technical manuals for local and international vehicle models.</w:t>
      </w:r>
    </w:p>
    <w:bookmarkEnd w:id="29"/>
    <w:bookmarkStart w:id="30" w:name="certifications"/>
    <w:p>
      <w:pPr>
        <w:pStyle w:val="Heading3"/>
      </w:pPr>
      <w:r>
        <w:t xml:space="preserve">Certifications</w:t>
      </w:r>
    </w:p>
    <w:p>
      <w:pPr>
        <w:numPr>
          <w:ilvl w:val="0"/>
          <w:numId w:val="1002"/>
        </w:numPr>
        <w:pStyle w:val="Compact"/>
      </w:pPr>
      <w:r>
        <w:t xml:space="preserve">American Society of Automotive Engineers (ASE) Certification in Engine Repair (2015)</w:t>
      </w:r>
    </w:p>
    <w:p>
      <w:pPr>
        <w:numPr>
          <w:ilvl w:val="0"/>
          <w:numId w:val="1002"/>
        </w:numPr>
        <w:pStyle w:val="Compact"/>
      </w:pPr>
      <w:r>
        <w:t xml:space="preserve">OSHA 30-Hour General Industry Certification (2017)</w:t>
      </w:r>
    </w:p>
    <w:p>
      <w:pPr>
        <w:numPr>
          <w:ilvl w:val="0"/>
          <w:numId w:val="1002"/>
        </w:numPr>
        <w:pStyle w:val="Compact"/>
      </w:pPr>
      <w:r>
        <w:t xml:space="preserve">Baghdad Technical Institute Advanced Mechanic Certificate (2013)</w:t>
      </w:r>
    </w:p>
    <w:bookmarkEnd w:id="30"/>
    <w:bookmarkStart w:id="31" w:name="languages"/>
    <w:p>
      <w:pPr>
        <w:pStyle w:val="Heading3"/>
      </w:pPr>
      <w:r>
        <w:t xml:space="preserve">Languages</w:t>
      </w:r>
    </w:p>
    <w:p>
      <w:pPr>
        <w:numPr>
          <w:ilvl w:val="0"/>
          <w:numId w:val="1003"/>
        </w:numPr>
        <w:pStyle w:val="Compact"/>
      </w:pPr>
      <w:r>
        <w:t xml:space="preserve">Arabic – Native</w:t>
      </w:r>
    </w:p>
    <w:p>
      <w:pPr>
        <w:numPr>
          <w:ilvl w:val="0"/>
          <w:numId w:val="1003"/>
        </w:numPr>
        <w:pStyle w:val="Compact"/>
      </w:pPr>
      <w:r>
        <w:t xml:space="preserve">English – Proficient (reading, writing, speaking)</w:t>
      </w:r>
    </w:p>
    <w:p>
      <w:pPr>
        <w:numPr>
          <w:ilvl w:val="0"/>
          <w:numId w:val="1003"/>
        </w:numPr>
        <w:pStyle w:val="Compact"/>
      </w:pPr>
      <w:r>
        <w:t xml:space="preserve">Kurdish – Basic (for communication in northern Iraq)</w:t>
      </w:r>
    </w:p>
    <w:bookmarkEnd w:id="31"/>
    <w:bookmarkStart w:id="32" w:name="professional-affiliations"/>
    <w:p>
      <w:pPr>
        <w:pStyle w:val="Heading3"/>
      </w:pPr>
      <w:r>
        <w:t xml:space="preserve">Professional Affiliations</w:t>
      </w:r>
    </w:p>
    <w:p>
      <w:pPr>
        <w:pStyle w:val="FirstParagraph"/>
      </w:pPr>
      <w:r>
        <w:rPr>
          <w:bCs/>
          <w:b/>
        </w:rPr>
        <w:t xml:space="preserve">Iraqi Mechanics Association</w:t>
      </w:r>
      <w:r>
        <w:t xml:space="preserve"> </w:t>
      </w:r>
      <w:r>
        <w:t xml:space="preserve">| Member since 2015</w:t>
      </w:r>
      <w:r>
        <w:br/>
      </w:r>
      <w:r>
        <w:t xml:space="preserve">- Active participant in workshops and seminars on modern automotive technologies.</w:t>
      </w:r>
    </w:p>
    <w:p>
      <w:pPr>
        <w:pStyle w:val="BodyText"/>
      </w:pPr>
      <w:r>
        <w:rPr>
          <w:bCs/>
          <w:b/>
        </w:rPr>
        <w:t xml:space="preserve">Baghdad Auto Repair Network</w:t>
      </w:r>
      <w:r>
        <w:t xml:space="preserve"> </w:t>
      </w:r>
      <w:r>
        <w:t xml:space="preserve">| Contributor to local industry forums and knowledge-sharing initiatives.</w:t>
      </w:r>
    </w:p>
    <w:bookmarkEnd w:id="32"/>
    <w:bookmarkStart w:id="33" w:name="additional-information"/>
    <w:p>
      <w:pPr>
        <w:pStyle w:val="Heading3"/>
      </w:pPr>
      <w:r>
        <w:t xml:space="preserve">Additional Information</w:t>
      </w:r>
    </w:p>
    <w:p>
      <w:pPr>
        <w:pStyle w:val="FirstParagraph"/>
      </w:pPr>
      <w:r>
        <w:rPr>
          <w:bCs/>
          <w:b/>
        </w:rPr>
        <w:t xml:space="preserve">Vehicle Specialization:</w:t>
      </w:r>
      <w:r>
        <w:t xml:space="preserve"> </w:t>
      </w:r>
      <w:r>
        <w:t xml:space="preserve">Heavy-duty trucks, diesel engines, military vehicles (e.g., Toyota Hilux, Isuzu, and Nissan Navara).</w:t>
      </w:r>
      <w:r>
        <w:br/>
      </w:r>
      <w:r>
        <w:rPr>
          <w:bCs/>
          <w:b/>
        </w:rPr>
        <w:t xml:space="preserve">Community Involvement:</w:t>
      </w:r>
      <w:r>
        <w:t xml:space="preserve"> </w:t>
      </w:r>
      <w:r>
        <w:t xml:space="preserve">Volunteered at Baghdad’s local auto repair clinics to support underprivileged clients.</w:t>
      </w:r>
      <w:r>
        <w:br/>
      </w:r>
      <w:r>
        <w:rPr>
          <w:bCs/>
          <w:b/>
        </w:rPr>
        <w:t xml:space="preserve">Hobbies:</w:t>
      </w:r>
      <w:r>
        <w:t xml:space="preserve"> </w:t>
      </w:r>
      <w:r>
        <w:t xml:space="preserve">Car restoration projects, following automotive industry trends in Iraq Baghdad.</w:t>
      </w:r>
    </w:p>
    <w:bookmarkEnd w:id="33"/>
    <w:p>
      <w:pPr>
        <w:pStyle w:val="BodyText"/>
      </w:pPr>
      <w:r>
        <w:t xml:space="preserve">This Curriculum Vitae highlights the expertise of a Mechanic tailored for the dynamic environment of Iraq Baghdad. It underscores years of practical experience, technical proficiency, and commitment to excellence in automotive services across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Iraq Baghdad</dc:title>
  <dc:creator/>
  <dc:language>en</dc:language>
  <cp:keywords/>
  <dcterms:created xsi:type="dcterms:W3CDTF">2025-12-03T22:27:13Z</dcterms:created>
  <dcterms:modified xsi:type="dcterms:W3CDTF">2025-12-03T22:27:13Z</dcterms:modified>
</cp:coreProperties>
</file>

<file path=docProps/custom.xml><?xml version="1.0" encoding="utf-8"?>
<Properties xmlns="http://schemas.openxmlformats.org/officeDocument/2006/custom-properties" xmlns:vt="http://schemas.openxmlformats.org/officeDocument/2006/docPropsVTypes"/>
</file>