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-sudan-khartoum"/>
    <w:p>
      <w:pPr>
        <w:pStyle w:val="Heading2"/>
      </w:pPr>
      <w:r>
        <w:t xml:space="preserve">Mechanic |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Al-Rahma Street, Omdurman, Sudan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ahmed.mechanic@example.com</w:t>
      </w:r>
      <w:r>
        <w:br/>
      </w:r>
      <w:r>
        <w:rPr>
          <w:bCs/>
          <w:b/>
        </w:rPr>
        <w:t xml:space="preserve">Phone:</w:t>
      </w:r>
      <w:r>
        <w:t xml:space="preserve">+249 123 456 789</w:t>
      </w:r>
      <w:r>
        <w:br/>
      </w:r>
      <w:r>
        <w:rPr>
          <w:bCs/>
          <w:b/>
        </w:rPr>
        <w:t xml:space="preserve">Nationality:</w:t>
      </w:r>
      <w:r>
        <w:t xml:space="preserve">Sudanese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a decade of experience in Sudan Khartoum, specializing in automotive repair, maintenance, and diagnostics. Proficient in handling both light and heavy-duty vehicles, including trucks, buses, and construction machinery. A strong advocate for precision workmanship and customer satisfaction within the dynamic automotive industry of Sudan Khartoum. Committed to staying updated with the latest mechanical technologies while maintaining a deep understanding of local vehicle models prevalent in the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ef6d0cf33d19a8db27c836eda0940a3f35edf9b"/>
    <w:p>
      <w:pPr>
        <w:pStyle w:val="Heading4"/>
      </w:pPr>
      <w:r>
        <w:t xml:space="preserve">Senior Mechanic | Al-Rahma Auto Services, Khartoum (2018–Present)</w:t>
      </w:r>
    </w:p>
    <w:p>
      <w:pPr>
        <w:numPr>
          <w:ilvl w:val="0"/>
          <w:numId w:val="1001"/>
        </w:numPr>
        <w:pStyle w:val="Compact"/>
      </w:pPr>
      <w:r>
        <w:t xml:space="preserve">Managed a team of 5 mechanics, overseeing daily operations and ensuring timely completion of vehicle repairs in Sudan Khartoum.</w:t>
      </w:r>
    </w:p>
    <w:p>
      <w:pPr>
        <w:numPr>
          <w:ilvl w:val="0"/>
          <w:numId w:val="1001"/>
        </w:numPr>
        <w:pStyle w:val="Compact"/>
      </w:pPr>
      <w:r>
        <w:t xml:space="preserve">Provided expert diagnostics and repair services for trucks, buses, and passenger cars, reducing customer downtime by 30% through efficient problem-solving.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Sudan Khartoum to maintain a stock of high-quality spare parts, ensuring minimal delays in service delivery.</w:t>
      </w:r>
    </w:p>
    <w:p>
      <w:pPr>
        <w:numPr>
          <w:ilvl w:val="0"/>
          <w:numId w:val="1001"/>
        </w:numPr>
        <w:pStyle w:val="Compact"/>
      </w:pPr>
      <w:r>
        <w:t xml:space="preserve">Trained junior mechanics on advanced techniques for maintaining heavy machinery used in Sudan's construction and transport sectors.</w:t>
      </w:r>
    </w:p>
    <w:bookmarkEnd w:id="22"/>
    <w:bookmarkStart w:id="23" w:name="X7741deaf98eece901c27e40102f65ba4d540b45"/>
    <w:p>
      <w:pPr>
        <w:pStyle w:val="Heading4"/>
      </w:pPr>
      <w:r>
        <w:t xml:space="preserve">Mechanic | Darfur Auto Repair, Khartoum (2015–2018)</w:t>
      </w:r>
    </w:p>
    <w:p>
      <w:pPr>
        <w:numPr>
          <w:ilvl w:val="0"/>
          <w:numId w:val="1002"/>
        </w:numPr>
        <w:pStyle w:val="Compact"/>
      </w:pPr>
      <w:r>
        <w:t xml:space="preserve">Completed over 500 vehicle repairs annually, focusing on engine diagnostics, transmission systems, and electrical components.</w:t>
      </w:r>
    </w:p>
    <w:p>
      <w:pPr>
        <w:numPr>
          <w:ilvl w:val="0"/>
          <w:numId w:val="1002"/>
        </w:numPr>
        <w:pStyle w:val="Compact"/>
      </w:pPr>
      <w:r>
        <w:t xml:space="preserve">Implemented preventive maintenance schedules for fleet vehicles operating in Sudan Khartoum's harsh climate conditions.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resolving complex issues with minimal cost and time investment.</w:t>
      </w:r>
    </w:p>
    <w:bookmarkEnd w:id="23"/>
    <w:bookmarkStart w:id="24" w:name="X365d1b9ec1794ff46f6136d106cd6124c91d27d"/>
    <w:p>
      <w:pPr>
        <w:pStyle w:val="Heading4"/>
      </w:pPr>
      <w:r>
        <w:t xml:space="preserve">Mechanic Apprentice | Nile Auto Workshop, Omdurman (2012–2015)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maintenance, learning to use specialized tools and equipment common in Sudan Khartoum's workshops.</w:t>
      </w:r>
    </w:p>
    <w:p>
      <w:pPr>
        <w:numPr>
          <w:ilvl w:val="0"/>
          <w:numId w:val="1003"/>
        </w:numPr>
        <w:pStyle w:val="Compact"/>
      </w:pPr>
      <w:r>
        <w:t xml:space="preserve">Assisted senior mechanics in servicing a wide range of vehicles, including those used by local businesses and government agencies.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  <w:r>
        <w:t xml:space="preserve"> </w:t>
      </w:r>
      <w:r>
        <w:t xml:space="preserve">| Sudan Technical University, Khartoum (2011–2012)</w:t>
      </w:r>
    </w:p>
    <w:p>
      <w:pPr>
        <w:pStyle w:val="BodyText"/>
      </w:pPr>
      <w:r>
        <w:rPr>
          <w:bCs/>
          <w:b/>
        </w:rPr>
        <w:t xml:space="preserve">Certification in Advanced Vehicle Diagnostics</w:t>
      </w:r>
      <w:r>
        <w:t xml:space="preserve"> </w:t>
      </w:r>
      <w:r>
        <w:t xml:space="preserve">| International Automotive Training Institute, Dubai (2016)</w:t>
      </w:r>
    </w:p>
    <w:p>
      <w:pPr>
        <w:pStyle w:val="BodyText"/>
      </w:pPr>
      <w:r>
        <w:rPr>
          <w:bCs/>
          <w:b/>
        </w:rPr>
        <w:t xml:space="preserve">Safety &amp; Environmental Compliance Training</w:t>
      </w:r>
      <w:r>
        <w:t xml:space="preserve"> </w:t>
      </w:r>
      <w:r>
        <w:t xml:space="preserve">| Sudan Chamber of Commerce, Khartoum (2019)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engine repair, transmission systems, and electrical diagnostics.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diagnostic tools such as OBD-II scanners and computerized testing equipment.</w:t>
      </w:r>
    </w:p>
    <w:p>
      <w:pPr>
        <w:numPr>
          <w:ilvl w:val="0"/>
          <w:numId w:val="1004"/>
        </w:numPr>
        <w:pStyle w:val="Compact"/>
      </w:pPr>
      <w:r>
        <w:t xml:space="preserve">Strong knowledge of vehicle maintenance procedures tailored for Sudan Khartoum's climate conditions.</w:t>
      </w:r>
    </w:p>
    <w:p>
      <w:pPr>
        <w:numPr>
          <w:ilvl w:val="0"/>
          <w:numId w:val="1004"/>
        </w:numPr>
        <w:pStyle w:val="Compact"/>
      </w:pPr>
      <w:r>
        <w:t xml:space="preserve">Excellent problem-solving skills with a focus on cost-effective solutions.</w:t>
      </w:r>
    </w:p>
    <w:p>
      <w:pPr>
        <w:numPr>
          <w:ilvl w:val="0"/>
          <w:numId w:val="1004"/>
        </w:numPr>
        <w:pStyle w:val="Compact"/>
      </w:pPr>
      <w:r>
        <w:t xml:space="preserve">Ability to work independently and in team environments, maintaining high standards of quality and safety.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(reading, writing, speaking)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Membership in the Sudan Mechanics Association (SMA), Khartoum (2017–Present)</w:t>
      </w:r>
    </w:p>
    <w:p>
      <w:pPr>
        <w:numPr>
          <w:ilvl w:val="0"/>
          <w:numId w:val="1005"/>
        </w:numPr>
        <w:pStyle w:val="Compact"/>
      </w:pPr>
      <w:r>
        <w:t xml:space="preserve">Participation in annual automotive expos and workshops in Sudan Khartoum to stay updated on industry trends.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Sudan Khartoum can attest to my professional conduct and technical abilities.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Sudan Khartoum</dc:title>
  <dc:creator/>
  <cp:keywords/>
  <dcterms:created xsi:type="dcterms:W3CDTF">2025-11-24T06:03:33Z</dcterms:created>
  <dcterms:modified xsi:type="dcterms:W3CDTF">2025-11-24T06:03:33Z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