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Principal 123, Córdoba, Argentina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+54 911 2345-6789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Mechanical Engineer with over 8 years of experience in designing, analyzing, and optimizing mechanical systems. Based in Argentina Córdoba, I specialize in industrial automation, renewable energy projects, and mechanical design for manufacturing sectors. My expertise includes advanced CAD software (SolidWorks, AutoCAD), finite element analysis (FEA), and project management. I am dedicated to delivering innovative solutions that align with the growing demands of Argentina's engineering industry while contributing to sustainable development in Córdoba.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Universidad Nacional de Córdoba (UNC), Córdoba, Argentina. 2014–2018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Industrial Automation and Control Systems</w:t>
      </w:r>
      <w:r>
        <w:t xml:space="preserve">, Universidad Tecnológica Nacional (UTN), Córdoba, Argentina. 2019–2021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Sistemas Mecánicos Córdoba S.A.</w:t>
      </w:r>
      <w:r>
        <w:t xml:space="preserve"> </w:t>
      </w:r>
      <w:r>
        <w:t xml:space="preserve">| Córdoba, Argentina | 2018–Present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mechanical components for industrial machinery used in the automotive and agricultural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renewable energy systems into existing manufacturing processes, reducing carbon footprint by 15%.</w:t>
      </w:r>
    </w:p>
    <w:p>
      <w:pPr>
        <w:numPr>
          <w:ilvl w:val="0"/>
          <w:numId w:val="1002"/>
        </w:numPr>
        <w:pStyle w:val="Compact"/>
      </w:pPr>
      <w:r>
        <w:t xml:space="preserve">Utilized CAD software (SolidWorks) to develop prototypes, ensuring compliance with ISO standards and local regulations in Argentina Córdoba.</w:t>
      </w:r>
    </w:p>
    <w:p>
      <w:pPr>
        <w:numPr>
          <w:ilvl w:val="0"/>
          <w:numId w:val="1002"/>
        </w:numPr>
        <w:pStyle w:val="Compact"/>
      </w:pPr>
      <w:r>
        <w:t xml:space="preserve">Managed multiple projects from concept design to implementation, adhering to strict deadlines and budgets.</w:t>
      </w:r>
    </w:p>
    <w:bookmarkEnd w:id="23"/>
    <w:bookmarkStart w:id="24" w:name="internship---mechanical-design-engineer"/>
    <w:p>
      <w:pPr>
        <w:pStyle w:val="Heading3"/>
      </w:pPr>
      <w:r>
        <w:t xml:space="preserve">Internship - Mechanical Design Engineer</w:t>
      </w:r>
    </w:p>
    <w:p>
      <w:pPr>
        <w:pStyle w:val="FirstParagraph"/>
      </w:pPr>
      <w:r>
        <w:rPr>
          <w:iCs/>
          <w:i/>
        </w:rPr>
        <w:t xml:space="preserve">Ingeniería Industrial Córdoba</w:t>
      </w:r>
      <w:r>
        <w:t xml:space="preserve"> </w:t>
      </w:r>
      <w:r>
        <w:t xml:space="preserve">| Córdoba, Argentina | 2017–2018</w:t>
      </w:r>
    </w:p>
    <w:p>
      <w:pPr>
        <w:numPr>
          <w:ilvl w:val="0"/>
          <w:numId w:val="1003"/>
        </w:numPr>
        <w:pStyle w:val="Compact"/>
      </w:pPr>
      <w:r>
        <w:t xml:space="preserve">Assisted in the design of HVAC systems for commercial buildings, focusing on energy efficiency and cost reduction.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to evaluate structural integrity under various load conditions.</w:t>
      </w:r>
    </w:p>
    <w:p>
      <w:pPr>
        <w:numPr>
          <w:ilvl w:val="0"/>
          <w:numId w:val="1003"/>
        </w:numPr>
        <w:pStyle w:val="Compact"/>
      </w:pPr>
      <w:r>
        <w:t xml:space="preserve">Prepared technical documentation and presented findings to stakeholders, contributing to project approval and funding.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FEA/CFD analysis, CNC machining, 3D printing, ISO standards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project management, client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 in technical writing and communication).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Universidad Tecnológica Nacional,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2022.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Certification in SolidWorks</w:t>
      </w:r>
      <w:r>
        <w:t xml:space="preserve"> </w:t>
      </w:r>
      <w:r>
        <w:t xml:space="preserve">– Dassault Systèmes, 2019.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(written and spoken).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Solar-Powered Water Pumping System for Rural Areas in Córdoba</w:t>
      </w:r>
      <w:r>
        <w:t xml:space="preserve"> </w:t>
      </w:r>
      <w:r>
        <w:t xml:space="preserve">| 2021–2023</w:t>
      </w:r>
    </w:p>
    <w:p>
      <w:pPr>
        <w:numPr>
          <w:ilvl w:val="0"/>
          <w:numId w:val="1007"/>
        </w:numPr>
        <w:pStyle w:val="Compact"/>
      </w:pPr>
      <w:r>
        <w:t xml:space="preserve">Designed a solar-powered irrigation system to provide sustainable water access for agricultural communities in Córdoba.</w:t>
      </w:r>
    </w:p>
    <w:p>
      <w:pPr>
        <w:numPr>
          <w:ilvl w:val="0"/>
          <w:numId w:val="1007"/>
        </w:numPr>
        <w:pStyle w:val="Compact"/>
      </w:pPr>
      <w:r>
        <w:t xml:space="preserve">Integrated mechanical and electrical components, optimizing energy efficiency and reducing maintenance costs.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ensure the project met community needs and environmental regulations.</w:t>
      </w:r>
    </w:p>
    <w:p>
      <w:pPr>
        <w:pStyle w:val="FirstParagraph"/>
      </w:pPr>
      <w:r>
        <w:rPr>
          <w:bCs/>
          <w:b/>
        </w:rPr>
        <w:t xml:space="preserve">Industrial Automation System for a Food Processing Plant</w:t>
      </w:r>
      <w:r>
        <w:t xml:space="preserve"> </w:t>
      </w:r>
      <w:r>
        <w:t xml:space="preserve">| 2020–2021</w:t>
      </w:r>
    </w:p>
    <w:p>
      <w:pPr>
        <w:numPr>
          <w:ilvl w:val="0"/>
          <w:numId w:val="1008"/>
        </w:numPr>
        <w:pStyle w:val="Compact"/>
      </w:pPr>
      <w:r>
        <w:t xml:space="preserve">Developed an automated conveyor belt system to improve production efficiency by 30%.</w:t>
      </w:r>
    </w:p>
    <w:p>
      <w:pPr>
        <w:numPr>
          <w:ilvl w:val="0"/>
          <w:numId w:val="1008"/>
        </w:numPr>
        <w:pStyle w:val="Compact"/>
      </w:pPr>
      <w:r>
        <w:t xml:space="preserve">Implemented real-time monitoring using IoT sensors, enabling predictive maintenance and reducing downtime.</w:t>
      </w:r>
    </w:p>
    <w:p>
      <w:pPr>
        <w:numPr>
          <w:ilvl w:val="0"/>
          <w:numId w:val="1008"/>
        </w:numPr>
        <w:pStyle w:val="Compact"/>
      </w:pPr>
      <w:r>
        <w:t xml:space="preserve">Provided training sessions for plant staff on the new system’s operation and troubleshooting.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Argentina de Ingeniería Mecánica (AAIM)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Sociedad Argentina de Energía Renovable (SAER)</w:t>
      </w:r>
      <w:r>
        <w:t xml:space="preserve"> </w:t>
      </w:r>
      <w:r>
        <w:t xml:space="preserve">– Active participant in renewable energy initiatives in Córdoba.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- Argentina Córdoba</dc:title>
  <dc:creator/>
  <dc:language>en</dc:language>
  <cp:keywords/>
  <dcterms:created xsi:type="dcterms:W3CDTF">2026-05-30T19:38:56Z</dcterms:created>
  <dcterms:modified xsi:type="dcterms:W3CDTF">2026-05-30T19:38:56Z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