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d89edfedd1b08a8d3f574df06c03b0803dd335c"/>
    <w:p>
      <w:pPr>
        <w:pStyle w:val="Heading1"/>
      </w:pPr>
      <w:r>
        <w:t xml:space="preserve">Curriculum Vitae: Mechanical Engineer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across diverse industries. A graduate of the University of Melbourne with a strong focus on sustainable engineering practices aligned with Australia’s evolving energy and manufacturing sectors. Proficient in leveraging cutting-edge technologies to deliver solutions that meet the unique demands of Australia Melbourne’s dynamic industrial landscape. Committed to excellence, safety, and innovation while adhering to Australian engineering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Systems:</w:t>
      </w:r>
      <w:r>
        <w:t xml:space="preserve"> </w:t>
      </w:r>
      <w:r>
        <w:t xml:space="preserve">Renewable energy integration (solar/wind), HVAC systems, thermal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ASME, ISO 9001/14001, AS/NZS standards for mechanical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(Melbourne,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industrial HVAC systems for manufacturing clients in Australia Melbourne, ensuring compliance with AS/NZS standards.</w:t>
      </w:r>
    </w:p>
    <w:p>
      <w:pPr>
        <w:numPr>
          <w:ilvl w:val="0"/>
          <w:numId w:val="1002"/>
        </w:numPr>
        <w:pStyle w:val="Compact"/>
      </w:pPr>
      <w:r>
        <w:t xml:space="preserve">Spearheaded a project to optimize energy efficiency in a solar panel mounting system, reducing operational costs by 18% for a client in the renewable energy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machinery for automotive clients, enhancing productivity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engineers, fostering a culture of innovation aligned with Melbourne’s growing focus on sustainable engineering.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Industrial Systems (Melbourne, Australia)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automation systems, contributing to a 25% increase in client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machinery, implementing solutions that reduced downtime by 30% across multiple projects.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water treatment plant in regional Victoria, ensuring adherence to Australian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sensors into mechanical systems, enhancing real-time monitoring capabilities for clients in Australia Melbourne.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DEF Manufacturing Group (Melbourne, Australia)</w:t>
      </w:r>
      <w:r>
        <w:t xml:space="preserve"> </w:t>
      </w:r>
      <w:r>
        <w:t xml:space="preserve">| Jun 2014 – Dec 2014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production line equipment, gaining hands-on experience with industrial machinery.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for mechanical systems, improving client onboarding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eb60f137805718a6bce965330de79c32fa913b"/>
    <w:p>
      <w:pPr>
        <w:pStyle w:val="Heading3"/>
      </w:pPr>
      <w:r>
        <w:t xml:space="preserve">Bachelor of Engineering (Mechanical) – First Class Honours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Thermodynamics, Fluid Mechanics, and Advanced Materials Science.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"Optimizing Wind Turbine Blade Design for Australian Climates" in the Journal of Renewable Energy Engineering.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Melbourne Institute of Technology, Australia</w:t>
      </w:r>
      <w:r>
        <w:t xml:space="preserve"> </w:t>
      </w:r>
      <w:r>
        <w:t xml:space="preserve">| Graduated: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Council (AEC) Accredited Engineer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CAD &amp; Simulation Tools</w:t>
      </w:r>
      <w:r>
        <w:t xml:space="preserve"> </w:t>
      </w:r>
      <w:r>
        <w:t xml:space="preserve">| Autodesk Certified Professional,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Certification, Australian WHS Standards Compliance (2019)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Water Desalination System:</w:t>
      </w:r>
      <w:r>
        <w:t xml:space="preserve"> </w:t>
      </w:r>
      <w:r>
        <w:t xml:space="preserve">Led a team of 5 engineers to design a prototype for coastal regions in Australia Melbourne, supported by a grant from the Victorian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Awarded "Top Innovator in Renewable Energy" – 2021</w:t>
      </w:r>
      <w:r>
        <w:t xml:space="preserve"> </w:t>
      </w:r>
      <w:r>
        <w:t xml:space="preserve">by the Australian Engineering Association for contributions to sustainable mechanical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Case Study:</w:t>
      </w:r>
      <w:r>
        <w:t xml:space="preserve"> </w:t>
      </w:r>
      <w:r>
        <w:t xml:space="preserve">"Implementing Lean Manufacturing Principles in Melbourne's Automotive Sector" in the Australian Mechanical Engineering Journal (2020).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Society of Mechanical Engineers (ASMEE), Institute of Engineers Australia (IEAust)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linkedin.com/in/johndoe-mecheng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Mechanical Engineer in Australia Melbourne</dc:title>
  <dc:creator/>
  <dc:language>en</dc:language>
  <cp:keywords/>
  <dcterms:created xsi:type="dcterms:W3CDTF">2026-04-30T13:24:09Z</dcterms:created>
  <dcterms:modified xsi:type="dcterms:W3CDTF">2026-04-30T13:24:09Z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