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p>
    <w:bookmarkStart w:id="34" w:name="curriculum-vitae"/>
    <w:p>
      <w:pPr>
        <w:pStyle w:val="Heading1"/>
      </w:pPr>
      <w:r>
        <w:t xml:space="preserve">Curriculum Vitae</w:t>
      </w:r>
    </w:p>
    <w:bookmarkStart w:id="33" w:name="mechanical-engineer-ghana-accra"/>
    <w:p>
      <w:pPr>
        <w:pStyle w:val="Heading2"/>
      </w:pPr>
      <w:r>
        <w:t xml:space="preserve">Mechanical Engineer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Mensah</w:t>
      </w:r>
      <w:r>
        <w:br/>
      </w:r>
      <w:r>
        <w:rPr>
          <w:bCs/>
          <w:b/>
        </w:rPr>
        <w:t xml:space="preserve">Email:</w:t>
      </w:r>
      <w:r>
        <w:t xml:space="preserve"> </w:t>
      </w:r>
      <w:r>
        <w:t xml:space="preserve">john.mensah@example.com</w:t>
      </w:r>
      <w:r>
        <w:br/>
      </w:r>
      <w:r>
        <w:rPr>
          <w:bCs/>
          <w:b/>
        </w:rPr>
        <w:t xml:space="preserve">Phone:</w:t>
      </w:r>
      <w:r>
        <w:t xml:space="preserve"> </w:t>
      </w:r>
      <w:r>
        <w:t xml:space="preserve">+233 24 123 4567</w:t>
      </w:r>
      <w:r>
        <w:br/>
      </w:r>
      <w:r>
        <w:rPr>
          <w:bCs/>
          <w:b/>
        </w:rPr>
        <w:t xml:space="preserve">Address:</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Mechanical Engineer with over 8 years of experience in design, development, and optimization of mechanical systems. Specialized in industrial machinery, renewable energy solutions, and infrastructure projects tailored to the needs of Ghana Accra. Proven track record in delivering high-quality engineering services that align with local and international standards. Committed to fostering innovation and sustainable development within the engineering sector in Ghana.</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Kwame Nkrumah University of Science and Technology (KNUST), Kumasi, Ghana. 2012–2016. Relevant coursework: Thermodynamics, Fluid Mechanics, Machine Design, and Renewable Energy Systems.</w:t>
      </w:r>
    </w:p>
    <w:p>
      <w:pPr>
        <w:numPr>
          <w:ilvl w:val="0"/>
          <w:numId w:val="1001"/>
        </w:numPr>
        <w:pStyle w:val="Compact"/>
      </w:pPr>
      <w:r>
        <w:rPr>
          <w:bCs/>
          <w:b/>
        </w:rPr>
        <w:t xml:space="preserve">Master of Engineering in Sustainable Energy Systems</w:t>
      </w:r>
      <w:r>
        <w:t xml:space="preserve">, University of Cape Coast (UCC), Ghana. 2017–2019. Focused on solar energy integration and waste-to-energy technologies for urban environments in Ghana Accra.</w:t>
      </w:r>
    </w:p>
    <w:bookmarkEnd w:id="22"/>
    <w:bookmarkStart w:id="26" w:name="work-experience"/>
    <w:p>
      <w:pPr>
        <w:pStyle w:val="Heading3"/>
      </w:pPr>
      <w:r>
        <w:t xml:space="preserve">Work Experience</w:t>
      </w:r>
    </w:p>
    <w:bookmarkStart w:id="23" w:name="senior-mechanical-engineer"/>
    <w:p>
      <w:pPr>
        <w:pStyle w:val="Heading4"/>
      </w:pPr>
      <w:r>
        <w:t xml:space="preserve">Senior Mechanical Engineer</w:t>
      </w:r>
    </w:p>
    <w:p>
      <w:pPr>
        <w:pStyle w:val="FirstParagraph"/>
      </w:pPr>
      <w:r>
        <w:rPr>
          <w:bCs/>
          <w:b/>
        </w:rPr>
        <w:t xml:space="preserve">Akosombo Engineering Solutions, Accra, Ghana</w:t>
      </w:r>
      <w:r>
        <w:t xml:space="preserve"> </w:t>
      </w:r>
      <w:r>
        <w:t xml:space="preserve">| Jan 2020 – Present</w:t>
      </w:r>
      <w:r>
        <w:br/>
      </w:r>
      <w:r>
        <w:t xml:space="preserve">- Led the design and implementation of industrial HVAC systems for manufacturing plants in Accra, improving energy efficiency by 15%.</w:t>
      </w:r>
      <w:r>
        <w:br/>
      </w:r>
      <w:r>
        <w:t xml:space="preserve">- Collaborated with local contractors to develop renewable energy infrastructure projects, including a 500kW solar farm in Greater Accra.</w:t>
      </w:r>
      <w:r>
        <w:br/>
      </w:r>
      <w:r>
        <w:t xml:space="preserve">- Provided technical consultancy for water treatment facilities, ensuring compliance with Ghana’s environmental regulations.</w:t>
      </w:r>
    </w:p>
    <w:bookmarkEnd w:id="23"/>
    <w:bookmarkStart w:id="24" w:name="mechanical-engineer"/>
    <w:p>
      <w:pPr>
        <w:pStyle w:val="Heading4"/>
      </w:pPr>
      <w:r>
        <w:t xml:space="preserve">Mechanical Engineer</w:t>
      </w:r>
    </w:p>
    <w:p>
      <w:pPr>
        <w:pStyle w:val="FirstParagraph"/>
      </w:pPr>
      <w:r>
        <w:rPr>
          <w:bCs/>
          <w:b/>
        </w:rPr>
        <w:t xml:space="preserve">Delta Tech Engineering Limited, Accra, Ghana</w:t>
      </w:r>
      <w:r>
        <w:t xml:space="preserve"> </w:t>
      </w:r>
      <w:r>
        <w:t xml:space="preserve">| May 2016 – Dec 2019</w:t>
      </w:r>
      <w:r>
        <w:br/>
      </w:r>
      <w:r>
        <w:t xml:space="preserve">- Designed and tested prototypes for automated conveyor systems used in the food processing industry.</w:t>
      </w:r>
      <w:r>
        <w:br/>
      </w:r>
      <w:r>
        <w:t xml:space="preserve">- Conducted failure analysis on machinery parts, reducing downtime by 20% through predictive maintenance strategies.</w:t>
      </w:r>
      <w:r>
        <w:br/>
      </w:r>
      <w:r>
        <w:t xml:space="preserve">- Assisted in the development of a mobile diagnostic tool for vehicle engines, adopted by several garages across Ghana Accra.</w:t>
      </w:r>
    </w:p>
    <w:bookmarkEnd w:id="24"/>
    <w:bookmarkStart w:id="25" w:name="internship"/>
    <w:p>
      <w:pPr>
        <w:pStyle w:val="Heading4"/>
      </w:pPr>
      <w:r>
        <w:t xml:space="preserve">Internship</w:t>
      </w:r>
    </w:p>
    <w:p>
      <w:pPr>
        <w:pStyle w:val="FirstParagraph"/>
      </w:pPr>
      <w:r>
        <w:rPr>
          <w:bCs/>
          <w:b/>
        </w:rPr>
        <w:t xml:space="preserve">Ghana National Petroleum Corporation (GNPC), Accra, Ghana</w:t>
      </w:r>
      <w:r>
        <w:t xml:space="preserve"> </w:t>
      </w:r>
      <w:r>
        <w:t xml:space="preserve">| June 2015 – Aug 2015</w:t>
      </w:r>
      <w:r>
        <w:br/>
      </w:r>
      <w:r>
        <w:t xml:space="preserve">- Supported the maintenance of oil extraction equipment, gaining hands-on experience in petroleum engineering systems.</w:t>
      </w:r>
      <w:r>
        <w:br/>
      </w:r>
      <w:r>
        <w:t xml:space="preserve">- Assisted in optimizing fuel storage tank designs to meet safety standards.</w:t>
      </w:r>
    </w:p>
    <w:bookmarkEnd w:id="25"/>
    <w:bookmarkEnd w:id="26"/>
    <w:bookmarkStart w:id="27" w:name="technical-skills"/>
    <w:p>
      <w:pPr>
        <w:pStyle w:val="Heading3"/>
      </w:pPr>
      <w:r>
        <w:t xml:space="preserve">Technical Skills</w:t>
      </w:r>
    </w:p>
    <w:p>
      <w:pPr>
        <w:numPr>
          <w:ilvl w:val="0"/>
          <w:numId w:val="1002"/>
        </w:numPr>
        <w:pStyle w:val="Compact"/>
      </w:pPr>
      <w:r>
        <w:t xml:space="preserve">Proficient in CAD software (AutoCAD, SolidWorks) for 3D modeling and drafting.</w:t>
      </w:r>
    </w:p>
    <w:p>
      <w:pPr>
        <w:numPr>
          <w:ilvl w:val="0"/>
          <w:numId w:val="1002"/>
        </w:numPr>
        <w:pStyle w:val="Compact"/>
      </w:pPr>
      <w:r>
        <w:t xml:space="preserve">Experienced in Finite Element Analysis (FEA) and Computational Fluid Dynamics (CFD).</w:t>
      </w:r>
    </w:p>
    <w:p>
      <w:pPr>
        <w:numPr>
          <w:ilvl w:val="0"/>
          <w:numId w:val="1002"/>
        </w:numPr>
        <w:pStyle w:val="Compact"/>
      </w:pPr>
      <w:r>
        <w:t xml:space="preserve">Certified in ISO 9001:2015 quality management systems.</w:t>
      </w:r>
    </w:p>
    <w:p>
      <w:pPr>
        <w:numPr>
          <w:ilvl w:val="0"/>
          <w:numId w:val="1002"/>
        </w:numPr>
        <w:pStyle w:val="Compact"/>
      </w:pPr>
      <w:r>
        <w:t xml:space="preserve">Skilled in project management tools like Microsoft Project and Primavera P6.</w:t>
      </w:r>
    </w:p>
    <w:p>
      <w:pPr>
        <w:numPr>
          <w:ilvl w:val="0"/>
          <w:numId w:val="1002"/>
        </w:numPr>
        <w:pStyle w:val="Compact"/>
      </w:pPr>
      <w:r>
        <w:t xml:space="preserve">Fluent in English, with basic knowledge of Ga and Ewe languages for local communication.</w:t>
      </w:r>
    </w:p>
    <w:bookmarkEnd w:id="27"/>
    <w:bookmarkStart w:id="28" w:name="certifications"/>
    <w:p>
      <w:pPr>
        <w:pStyle w:val="Heading3"/>
      </w:pPr>
      <w:r>
        <w:t xml:space="preserve">Certifications</w:t>
      </w:r>
    </w:p>
    <w:p>
      <w:pPr>
        <w:numPr>
          <w:ilvl w:val="0"/>
          <w:numId w:val="1003"/>
        </w:numPr>
        <w:pStyle w:val="Compact"/>
      </w:pPr>
      <w:r>
        <w:rPr>
          <w:bCs/>
          <w:b/>
        </w:rPr>
        <w:t xml:space="preserve">Professional Engineer (PE) License</w:t>
      </w:r>
      <w:r>
        <w:t xml:space="preserve">, Ghana Engineering Council, 2021.</w:t>
      </w:r>
    </w:p>
    <w:p>
      <w:pPr>
        <w:numPr>
          <w:ilvl w:val="0"/>
          <w:numId w:val="1003"/>
        </w:numPr>
        <w:pStyle w:val="Compact"/>
      </w:pPr>
      <w:r>
        <w:rPr>
          <w:bCs/>
          <w:b/>
        </w:rPr>
        <w:t xml:space="preserve">Project Management Professional (PMP)</w:t>
      </w:r>
      <w:r>
        <w:t xml:space="preserve">, Project Management Institute, 2019.</w:t>
      </w:r>
    </w:p>
    <w:p>
      <w:pPr>
        <w:numPr>
          <w:ilvl w:val="0"/>
          <w:numId w:val="1003"/>
        </w:numPr>
        <w:pStyle w:val="Compact"/>
      </w:pPr>
      <w:r>
        <w:rPr>
          <w:bCs/>
          <w:b/>
        </w:rPr>
        <w:t xml:space="preserve">Certified Energy Auditor</w:t>
      </w:r>
      <w:r>
        <w:t xml:space="preserve">, Ghana Energy Efficiency Association, 2018.</w:t>
      </w:r>
    </w:p>
    <w:bookmarkEnd w:id="28"/>
    <w:bookmarkStart w:id="29" w:name="projects-in-ghana-accra"/>
    <w:p>
      <w:pPr>
        <w:pStyle w:val="Heading3"/>
      </w:pPr>
      <w:r>
        <w:t xml:space="preserve">Projects in Ghana Accra</w:t>
      </w:r>
    </w:p>
    <w:p>
      <w:pPr>
        <w:pStyle w:val="FirstParagraph"/>
      </w:pPr>
      <w:r>
        <w:rPr>
          <w:bCs/>
          <w:b/>
        </w:rPr>
        <w:t xml:space="preserve">Solar-Powered Water Pumps for Rural Communities (2022)</w:t>
      </w:r>
      <w:r>
        <w:br/>
      </w:r>
      <w:r>
        <w:t xml:space="preserve">Led a team to design and install solar-powered water pumping systems in remote areas of Ghana Accra, providing clean water access to over 1,000 residents.</w:t>
      </w:r>
    </w:p>
    <w:p>
      <w:pPr>
        <w:pStyle w:val="BodyText"/>
      </w:pPr>
      <w:r>
        <w:rPr>
          <w:bCs/>
          <w:b/>
        </w:rPr>
        <w:t xml:space="preserve">Smart Waste Management System (2021)</w:t>
      </w:r>
      <w:r>
        <w:br/>
      </w:r>
      <w:r>
        <w:t xml:space="preserve">Developed an automated waste collection system using IoT sensors, reducing landfill usage by 30% in a pilot area of Accra.</w:t>
      </w:r>
    </w:p>
    <w:p>
      <w:pPr>
        <w:pStyle w:val="BodyText"/>
      </w:pPr>
      <w:r>
        <w:rPr>
          <w:bCs/>
          <w:b/>
        </w:rPr>
        <w:t xml:space="preserve">Renewable Energy Training Program (2019–2020)</w:t>
      </w:r>
      <w:r>
        <w:br/>
      </w:r>
      <w:r>
        <w:t xml:space="preserve">Partnered with the Ghana Energy Commission to train 50 engineers on solar and wind energy systems, enhancing local expertise in sustainable technologies.</w:t>
      </w:r>
    </w:p>
    <w:bookmarkEnd w:id="29"/>
    <w:bookmarkStart w:id="30" w:name="professional-affiliations"/>
    <w:p>
      <w:pPr>
        <w:pStyle w:val="Heading3"/>
      </w:pPr>
      <w:r>
        <w:t xml:space="preserve">Professional Affiliations</w:t>
      </w:r>
    </w:p>
    <w:p>
      <w:pPr>
        <w:numPr>
          <w:ilvl w:val="0"/>
          <w:numId w:val="1004"/>
        </w:numPr>
        <w:pStyle w:val="Compact"/>
      </w:pPr>
      <w:r>
        <w:t xml:space="preserve">Member, Ghana Society of Engineers (GSE).</w:t>
      </w:r>
    </w:p>
    <w:p>
      <w:pPr>
        <w:numPr>
          <w:ilvl w:val="0"/>
          <w:numId w:val="1004"/>
        </w:numPr>
        <w:pStyle w:val="Compact"/>
      </w:pPr>
      <w:r>
        <w:t xml:space="preserve">Member, International Association for Energy Economics (IAEE).</w:t>
      </w:r>
    </w:p>
    <w:p>
      <w:pPr>
        <w:numPr>
          <w:ilvl w:val="0"/>
          <w:numId w:val="1004"/>
        </w:numPr>
        <w:pStyle w:val="Compact"/>
      </w:pPr>
      <w:r>
        <w:t xml:space="preserve">Volunteer, Accra Engineering Outreach Program.</w:t>
      </w:r>
    </w:p>
    <w:bookmarkEnd w:id="30"/>
    <w:bookmarkStart w:id="31" w:name="languages"/>
    <w:p>
      <w:pPr>
        <w:pStyle w:val="Heading3"/>
      </w:pPr>
      <w:r>
        <w:t xml:space="preserve">Languages</w:t>
      </w:r>
    </w:p>
    <w:p>
      <w:pPr>
        <w:pStyle w:val="FirstParagraph"/>
      </w:pPr>
      <w:r>
        <w:t xml:space="preserve">English (Fluent), Ga (Basic), Ewe (Basic).</w:t>
      </w:r>
    </w:p>
    <w:bookmarkEnd w:id="31"/>
    <w:bookmarkStart w:id="32" w:name="references"/>
    <w:p>
      <w:pPr>
        <w:pStyle w:val="Heading3"/>
      </w:pPr>
      <w:r>
        <w:t xml:space="preserve">References</w:t>
      </w:r>
    </w:p>
    <w:p>
      <w:pPr>
        <w:pStyle w:val="FirstParagraph"/>
      </w:pPr>
      <w:r>
        <w:t xml:space="preserve">Available upon request. Contact John A. Mensah at john.mensah@example.com.</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dc:title>
  <dc:creator/>
  <dc:language>en</dc:language>
  <cp:keywords/>
  <dcterms:created xsi:type="dcterms:W3CDTF">2026-07-20T08:42:12Z</dcterms:created>
  <dcterms:modified xsi:type="dcterms:W3CDTF">2026-07-20T08:42:12Z</dcterms:modified>
</cp:coreProperties>
</file>

<file path=docProps/custom.xml><?xml version="1.0" encoding="utf-8"?>
<Properties xmlns="http://schemas.openxmlformats.org/officeDocument/2006/custom-properties" xmlns:vt="http://schemas.openxmlformats.org/officeDocument/2006/docPropsVTypes"/>
</file>