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+972-50-123-4567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over [X years] of experience in designing, developing, and optimizing mechanical systems. Specializing in [specific areas like HVAC systems, renewable energy solutions, or industrial automation], I have consistently delivered high-impact projects across diverse industries in Israel Tel Aviv. My work is rooted in a deep understanding of engineering principles combined with a passion for sustainable innovation and technological advancement. I am committed to contributing my expertise to drive efficiency, safety, and excellence in engineering solutions tailored to the dynamic needs of Israel's industrial landscape.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[University Name], Tel Aviv, Israel</w:t>
      </w:r>
      <w:r>
        <w:br/>
      </w:r>
      <w:r>
        <w:t xml:space="preserve">Graduated: [Month,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CAD/CAE Software Applications</w:t>
      </w:r>
    </w:p>
    <w:p>
      <w:pPr>
        <w:numPr>
          <w:ilvl w:val="0"/>
          <w:numId w:val="1001"/>
        </w:numPr>
        <w:pStyle w:val="Compact"/>
      </w:pPr>
      <w:r>
        <w:t xml:space="preserve">Honors: Dean’s List (202X-202Y), University Scholarship for Academic Excellence</w:t>
      </w:r>
    </w:p>
    <w:p>
      <w:pPr>
        <w:pStyle w:val="FirstParagraph"/>
      </w:pPr>
      <w:r>
        <w:rPr>
          <w:bCs/>
          <w:b/>
        </w:rPr>
        <w:t xml:space="preserve">Masters of Engineering in Renewable Energy Systems</w:t>
      </w:r>
      <w:r>
        <w:br/>
      </w:r>
      <w:r>
        <w:t xml:space="preserve">[University Name], Tel Aviv, Israel</w:t>
      </w:r>
      <w:r>
        <w:br/>
      </w:r>
      <w:r>
        <w:t xml:space="preserve">Graduated: [Month, Year]</w:t>
      </w:r>
    </w:p>
    <w:p>
      <w:pPr>
        <w:numPr>
          <w:ilvl w:val="0"/>
          <w:numId w:val="1002"/>
        </w:numPr>
        <w:pStyle w:val="Compact"/>
      </w:pPr>
      <w:r>
        <w:t xml:space="preserve">Thesis: "Optimization of Solar Thermal Systems for Industrial Applications in the Israeli Climate"</w:t>
      </w:r>
    </w:p>
    <w:p>
      <w:pPr>
        <w:numPr>
          <w:ilvl w:val="0"/>
          <w:numId w:val="1002"/>
        </w:numPr>
        <w:pStyle w:val="Compact"/>
      </w:pPr>
      <w:r>
        <w:t xml:space="preserve">Research Focus: Integration of mechanical engineering principles with renewable energy technologies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mechanical-engineer"/>
    <w:p>
      <w:pPr>
        <w:pStyle w:val="Heading3"/>
      </w:pPr>
      <w:r>
        <w:rPr>
          <w:bCs/>
          <w:b/>
        </w:rPr>
        <w:t xml:space="preserve">Senior Mechanical Engineer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br/>
      </w:r>
      <w:r>
        <w:t xml:space="preserve">[Month, Year] – Present</w:t>
      </w:r>
    </w:p>
    <w:p>
      <w:pPr>
        <w:numPr>
          <w:ilvl w:val="0"/>
          <w:numId w:val="1003"/>
        </w:numPr>
        <w:pStyle w:val="Compact"/>
      </w:pPr>
      <w:r>
        <w:t xml:space="preserve">Lead the design and development of industrial HVAC systems for commercial and residential buildings in Tel Aviv, achieving a 20% improvement in energy efficiency.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integrate smart automation technologies into mechanical systems, enhancing operational reliability and reducing maintenance costs by 15%.</w:t>
      </w:r>
    </w:p>
    <w:p>
      <w:pPr>
        <w:numPr>
          <w:ilvl w:val="0"/>
          <w:numId w:val="1003"/>
        </w:numPr>
        <w:pStyle w:val="Compact"/>
      </w:pPr>
      <w:r>
        <w:t xml:space="preserve">Directed the implementation of ISO 50001 energy management standards across client projects, aligning with Israel’s environmental regulations and global sustainability goals.</w:t>
      </w:r>
    </w:p>
    <w:bookmarkEnd w:id="24"/>
    <w:bookmarkStart w:id="25" w:name="mechanical-engineer"/>
    <w:p>
      <w:pPr>
        <w:pStyle w:val="Heading3"/>
      </w:pPr>
      <w:r>
        <w:rPr>
          <w:bCs/>
          <w:b/>
        </w:rPr>
        <w:t xml:space="preserve">Mechanical Engineer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br/>
      </w:r>
      <w: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Designed and tested mechanical components for renewable energy systems, including solar panel mounting structures and wind turbine blades.</w:t>
      </w:r>
    </w:p>
    <w:p>
      <w:pPr>
        <w:numPr>
          <w:ilvl w:val="0"/>
          <w:numId w:val="1004"/>
        </w:numPr>
        <w:pStyle w:val="Compact"/>
      </w:pPr>
      <w:r>
        <w:t xml:space="preserve">Conducted finite element analysis (FEA) to optimize structural integrity and reduce material costs by 10% in key projects.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Tel Aviv, resolving complex engineering challenges related to system integration and performance optimization.</w:t>
      </w:r>
    </w:p>
    <w:bookmarkEnd w:id="25"/>
    <w:bookmarkStart w:id="26" w:name="junior-mechanical-engineer"/>
    <w:p>
      <w:pPr>
        <w:pStyle w:val="Heading3"/>
      </w:pPr>
      <w:r>
        <w:rPr>
          <w:bCs/>
          <w:b/>
        </w:rPr>
        <w:t xml:space="preserve">Junior Mechanical Engineer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br/>
      </w:r>
      <w:r>
        <w:t xml:space="preserve">[Month, Year] – [Month, Year]</w:t>
      </w:r>
    </w:p>
    <w:p>
      <w:pPr>
        <w:numPr>
          <w:ilvl w:val="0"/>
          <w:numId w:val="1005"/>
        </w:numPr>
        <w:pStyle w:val="Compact"/>
      </w:pPr>
      <w:r>
        <w:t xml:space="preserve">Assisted in the development of custom machinery for manufacturing clients, ensuring compliance with Israeli safety and quality standards.</w:t>
      </w:r>
    </w:p>
    <w:p>
      <w:pPr>
        <w:numPr>
          <w:ilvl w:val="0"/>
          <w:numId w:val="1005"/>
        </w:numPr>
        <w:pStyle w:val="Compact"/>
      </w:pPr>
      <w:r>
        <w:t xml:space="preserve">Created detailed CAD models and technical drawings using SolidWorks and AutoCAD, contributing to the successful launch of three new product lines.</w:t>
      </w:r>
    </w:p>
    <w:p>
      <w:pPr>
        <w:numPr>
          <w:ilvl w:val="0"/>
          <w:numId w:val="1005"/>
        </w:numPr>
        <w:pStyle w:val="Compact"/>
      </w:pPr>
      <w:r>
        <w:t xml:space="preserve">Participated in site inspections to monitor project progress and ensure alignment with design specifications in Tel Aviv’s industrial zones.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software (SolidWorks, AutoCAD), FEA/CFD tools (ANSYS, COMSOL), MATLAB, and PLM systems.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HVAC design, renewable energy systems, industrial automation, and lean manufacturing principles.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in managing timelines, budgets, and resources for projects in Israel Tel Aviv’s competitive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Hebrew and English; basic knowledge of Arabic.</w:t>
      </w:r>
    </w:p>
    <w:bookmarkEnd w:id="28"/>
    <w:bookmarkStart w:id="30" w:name="certifications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t xml:space="preserve">Professional Engineer (PE) License, Israel Ministry of Economy</w:t>
      </w:r>
    </w:p>
    <w:p>
      <w:pPr>
        <w:numPr>
          <w:ilvl w:val="0"/>
          <w:numId w:val="1007"/>
        </w:numPr>
        <w:pStyle w:val="Compact"/>
      </w:pPr>
      <w:r>
        <w:t xml:space="preserve">Certified Energy Manager (CEM), Association of Energy Engineers</w:t>
      </w:r>
    </w:p>
    <w:p>
      <w:pPr>
        <w:numPr>
          <w:ilvl w:val="0"/>
          <w:numId w:val="1007"/>
        </w:numPr>
        <w:pStyle w:val="Compact"/>
      </w:pPr>
      <w:r>
        <w:t xml:space="preserve">ISO 50001 Lead Auditor Certification</w:t>
      </w:r>
    </w:p>
    <w:p>
      <w:pPr>
        <w:numPr>
          <w:ilvl w:val="0"/>
          <w:numId w:val="1007"/>
        </w:numPr>
        <w:pStyle w:val="Compact"/>
      </w:pPr>
      <w:r>
        <w:t xml:space="preserve">Six Sigma Green Belt Training, [Institution Name], Tel Aviv</w:t>
      </w:r>
    </w:p>
    <w:bookmarkEnd w:id="29"/>
    <w:bookmarkEnd w:id="30"/>
    <w:bookmarkStart w:id="32" w:name="projects-and-achievements"/>
    <w:bookmarkStart w:id="31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Renewable Energy Integration Project (Tel Aviv)</w:t>
      </w:r>
      <w:r>
        <w:br/>
      </w:r>
      <w:r>
        <w:t xml:space="preserve">Led a team to design and install a hybrid solar-wind energy system for a commercial building in Tel Aviv, reducing electricity costs by 35% and earning recognition from the Israel Ministry of Energy.</w:t>
      </w:r>
    </w:p>
    <w:p>
      <w:pPr>
        <w:pStyle w:val="BodyText"/>
      </w:pPr>
      <w:r>
        <w:rPr>
          <w:bCs/>
          <w:b/>
        </w:rPr>
        <w:t xml:space="preserve">Industrial HVAC Optimization Program</w:t>
      </w:r>
      <w:r>
        <w:br/>
      </w:r>
      <w:r>
        <w:t xml:space="preserve">Implemented advanced control algorithms to manage HVAC systems across multiple sites in Tel Aviv, resulting in a 25% reduction in energy consumption and improved indoor air quality.</w:t>
      </w:r>
    </w:p>
    <w:p>
      <w:pPr>
        <w:pStyle w:val="BodyText"/>
      </w:pPr>
      <w:r>
        <w:rPr>
          <w:bCs/>
          <w:b/>
        </w:rPr>
        <w:t xml:space="preserve">Smart Manufacturing Initiative</w:t>
      </w:r>
      <w:r>
        <w:br/>
      </w:r>
      <w:r>
        <w:t xml:space="preserve">Partnered with local tech startups in Tel Aviv to integrate IoT-enabled sensors into mechanical equipment, enhancing predictive maintenance capabilities and reducing downtime by 18%.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(IELTS 7.5)</w:t>
      </w:r>
    </w:p>
    <w:p>
      <w:pPr>
        <w:numPr>
          <w:ilvl w:val="0"/>
          <w:numId w:val="1008"/>
        </w:numPr>
        <w:pStyle w:val="Compact"/>
      </w:pPr>
      <w:r>
        <w:t xml:space="preserve">Arabic: Basic understanding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+972-50-123-4567.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</dc:title>
  <dc:creator/>
  <dc:language>en</dc:language>
  <cp:keywords/>
  <dcterms:created xsi:type="dcterms:W3CDTF">2025-11-27T23:31:29Z</dcterms:created>
  <dcterms:modified xsi:type="dcterms:W3CDTF">2025-11-27T23:31:29Z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