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 No:</w:t>
      </w:r>
      <w:r>
        <w:t xml:space="preserve"> </w:t>
      </w:r>
      <w:r>
        <w:t xml:space="preserve">+60 XXX-XXXXXXX</w:t>
      </w:r>
      <w:r>
        <w:br/>
      </w:r>
      <w:r>
        <w:rPr>
          <w:bCs/>
          <w:b/>
        </w:rPr>
        <w:t xml:space="preserve">Email:</w:t>
      </w:r>
      <w:r>
        <w:t xml:space="preserve"> </w:t>
      </w:r>
      <w:r>
        <w:t xml:space="preserve">[your.email@example.com]</w:t>
      </w:r>
      <w:r>
        <w:br/>
      </w: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I am a dedicated and highly skilled Mechanical Engineer with over [X years] of experience in design, development, and implementation of mechanical systems. Based in Malaysia Kuala Lumpur, I specialize in leveraging my technical expertise to deliver innovative engineering solutions tailored to the unique demands of the region. My career has been focused on optimizing industrial processes, ensuring compliance with local standards, and contributing to projects that align with Malaysia’s vision for sustainable growth. As a certified Mechanical Engineer in Kuala Lumpur, I have built a strong reputation for problem-solving, project management, and collaboration across multidisciplinary teams.</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Namche Engineering Sdn. Bhd., Kuala Lumpur, Malaysia</w:t>
      </w:r>
      <w:r>
        <w:br/>
      </w:r>
      <w:r>
        <w:rPr>
          <w:iCs/>
          <w:i/>
        </w:rPr>
        <w:t xml:space="preserve">Jan 2018 – Present</w:t>
      </w:r>
    </w:p>
    <w:p>
      <w:pPr>
        <w:numPr>
          <w:ilvl w:val="0"/>
          <w:numId w:val="1001"/>
        </w:numPr>
        <w:pStyle w:val="Compact"/>
      </w:pPr>
      <w:r>
        <w:t xml:space="preserve">Lead the design and development of industrial HVAC systems for commercial clients in Malaysia Kuala Lumpur, ensuring compliance with ISO 9001 standards.</w:t>
      </w:r>
    </w:p>
    <w:p>
      <w:pPr>
        <w:numPr>
          <w:ilvl w:val="0"/>
          <w:numId w:val="1001"/>
        </w:numPr>
        <w:pStyle w:val="Compact"/>
      </w:pPr>
      <w:r>
        <w:t xml:space="preserve">Collaborated with cross-functional teams to optimize manufacturing processes, reducing energy consumption by 15% in a major project for a local automotive client.</w:t>
      </w:r>
    </w:p>
    <w:p>
      <w:pPr>
        <w:numPr>
          <w:ilvl w:val="0"/>
          <w:numId w:val="1001"/>
        </w:numPr>
        <w:pStyle w:val="Compact"/>
      </w:pPr>
      <w:r>
        <w:t xml:space="preserve">Provided technical support for maintenance and troubleshooting of mechanical systems, ensuring minimal downtime and maximizing operational efficiency.</w:t>
      </w:r>
    </w:p>
    <w:bookmarkEnd w:id="22"/>
    <w:bookmarkStart w:id="23" w:name="mechanical-engineer"/>
    <w:p>
      <w:pPr>
        <w:pStyle w:val="Heading3"/>
      </w:pPr>
      <w:r>
        <w:t xml:space="preserve">Mechanical Engineer</w:t>
      </w:r>
    </w:p>
    <w:p>
      <w:pPr>
        <w:pStyle w:val="FirstParagraph"/>
      </w:pPr>
      <w:r>
        <w:rPr>
          <w:bCs/>
          <w:b/>
        </w:rPr>
        <w:t xml:space="preserve">Precision Machining Solutions Sdn. Bhd., Kuala Lumpur, Malaysia</w:t>
      </w:r>
      <w:r>
        <w:br/>
      </w:r>
      <w:r>
        <w:rPr>
          <w:iCs/>
          <w:i/>
        </w:rPr>
        <w:t xml:space="preserve">Jun 2015 – Dec 2017</w:t>
      </w:r>
    </w:p>
    <w:p>
      <w:pPr>
        <w:numPr>
          <w:ilvl w:val="0"/>
          <w:numId w:val="1002"/>
        </w:numPr>
        <w:pStyle w:val="Compact"/>
      </w:pPr>
      <w:r>
        <w:t xml:space="preserve">Designed and tested mechanical components for precision machinery, contributing to the development of products that cater to both local and international markets.</w:t>
      </w:r>
    </w:p>
    <w:p>
      <w:pPr>
        <w:numPr>
          <w:ilvl w:val="0"/>
          <w:numId w:val="1002"/>
        </w:numPr>
        <w:pStyle w:val="Compact"/>
      </w:pPr>
      <w:r>
        <w:t xml:space="preserve">Conducted finite element analysis (FEA) to evaluate structural integrity, resulting in a 20% reduction in material costs for key projects.</w:t>
      </w:r>
    </w:p>
    <w:p>
      <w:pPr>
        <w:numPr>
          <w:ilvl w:val="0"/>
          <w:numId w:val="1002"/>
        </w:numPr>
        <w:pStyle w:val="Compact"/>
      </w:pPr>
      <w:r>
        <w:t xml:space="preserve">Supported the implementation of lean manufacturing principles, improving workflow efficiency by 12% across production lines.</w:t>
      </w:r>
    </w:p>
    <w:bookmarkEnd w:id="23"/>
    <w:bookmarkStart w:id="24" w:name="junior-mechanical-engineer"/>
    <w:p>
      <w:pPr>
        <w:pStyle w:val="Heading3"/>
      </w:pPr>
      <w:r>
        <w:t xml:space="preserve">Junior Mechanical Engineer</w:t>
      </w:r>
    </w:p>
    <w:p>
      <w:pPr>
        <w:pStyle w:val="FirstParagraph"/>
      </w:pPr>
      <w:r>
        <w:rPr>
          <w:bCs/>
          <w:b/>
        </w:rPr>
        <w:t xml:space="preserve">Kuala Lumpur Industrial Consultants Sdn. Bhd., Kuala Lumpur, Malaysia</w:t>
      </w:r>
      <w:r>
        <w:br/>
      </w:r>
      <w:r>
        <w:rPr>
          <w:iCs/>
          <w:i/>
        </w:rPr>
        <w:t xml:space="preserve">Jan 2013 – May 2015</w:t>
      </w:r>
    </w:p>
    <w:p>
      <w:pPr>
        <w:numPr>
          <w:ilvl w:val="0"/>
          <w:numId w:val="1003"/>
        </w:numPr>
        <w:pStyle w:val="Compact"/>
      </w:pPr>
      <w:r>
        <w:t xml:space="preserve">Assisted in the preparation of engineering drawings and technical specifications for HVAC and plumbing systems in commercial buildings.</w:t>
      </w:r>
    </w:p>
    <w:p>
      <w:pPr>
        <w:numPr>
          <w:ilvl w:val="0"/>
          <w:numId w:val="1003"/>
        </w:numPr>
        <w:pStyle w:val="Compact"/>
      </w:pPr>
      <w:r>
        <w:t xml:space="preserve">Participated in site inspections to ensure project compliance with Malaysian building codes and safety regulations.</w:t>
      </w:r>
    </w:p>
    <w:p>
      <w:pPr>
        <w:numPr>
          <w:ilvl w:val="0"/>
          <w:numId w:val="1003"/>
        </w:numPr>
        <w:pStyle w:val="Compact"/>
      </w:pPr>
      <w:r>
        <w:t xml:space="preserve">Contributed to the development of a maintenance schedule for mechanical systems, extending equipment lifespan by 10%.</w:t>
      </w:r>
    </w:p>
    <w:bookmarkEnd w:id="24"/>
    <w:bookmarkEnd w:id="25"/>
    <w:bookmarkStart w:id="28" w:name="education-background"/>
    <w:p>
      <w:pPr>
        <w:pStyle w:val="Heading2"/>
      </w:pPr>
      <w:r>
        <w:t xml:space="preserve">Education Background</w:t>
      </w:r>
    </w:p>
    <w:bookmarkStart w:id="26" w:name="bachelor-of-mechanical-engineering-hons."/>
    <w:p>
      <w:pPr>
        <w:pStyle w:val="Heading3"/>
      </w:pPr>
      <w:r>
        <w:t xml:space="preserve">Bachelor of Mechanical Engineering (Hons.)</w:t>
      </w:r>
    </w:p>
    <w:p>
      <w:pPr>
        <w:pStyle w:val="FirstParagraph"/>
      </w:pPr>
      <w:r>
        <w:rPr>
          <w:bCs/>
          <w:b/>
        </w:rPr>
        <w:t xml:space="preserve">Universiti Teknologi Malaysia (UTM), Kuala Lumpur, Malaysia</w:t>
      </w:r>
      <w:r>
        <w:br/>
      </w:r>
      <w:r>
        <w:rPr>
          <w:iCs/>
          <w:i/>
        </w:rPr>
        <w:t xml:space="preserve">Graduated: 2012</w:t>
      </w:r>
    </w:p>
    <w:p>
      <w:pPr>
        <w:numPr>
          <w:ilvl w:val="0"/>
          <w:numId w:val="1004"/>
        </w:numPr>
        <w:pStyle w:val="Compact"/>
      </w:pPr>
      <w:r>
        <w:t xml:space="preserve">Relevant coursework: Thermodynamics, Fluid Mechanics, Mechanical Design, and Industrial Automation.</w:t>
      </w:r>
    </w:p>
    <w:p>
      <w:pPr>
        <w:numPr>
          <w:ilvl w:val="0"/>
          <w:numId w:val="1004"/>
        </w:numPr>
        <w:pStyle w:val="Compact"/>
      </w:pPr>
      <w:r>
        <w:t xml:space="preserve">Awarded the Dean’s List for academic excellence during my final year.</w:t>
      </w:r>
    </w:p>
    <w:bookmarkEnd w:id="26"/>
    <w:bookmarkStart w:id="27" w:name="diploma-in-mechanical-engineering"/>
    <w:p>
      <w:pPr>
        <w:pStyle w:val="Heading3"/>
      </w:pPr>
      <w:r>
        <w:t xml:space="preserve">Diploma in Mechanical Engineering</w:t>
      </w:r>
    </w:p>
    <w:p>
      <w:pPr>
        <w:pStyle w:val="FirstParagraph"/>
      </w:pPr>
      <w:r>
        <w:rPr>
          <w:bCs/>
          <w:b/>
        </w:rPr>
        <w:t xml:space="preserve">Kolej Universiti Kejuruteraan dan Teknologi Malaysia (KUETM), Kuala Lumpur, Malaysia</w:t>
      </w:r>
      <w:r>
        <w:br/>
      </w:r>
      <w:r>
        <w:rPr>
          <w:iCs/>
          <w:i/>
        </w:rPr>
        <w:t xml:space="preserve">Graduated: 2009</w:t>
      </w:r>
    </w:p>
    <w:p>
      <w:pPr>
        <w:numPr>
          <w:ilvl w:val="0"/>
          <w:numId w:val="1005"/>
        </w:numPr>
        <w:pStyle w:val="Compact"/>
      </w:pPr>
      <w:r>
        <w:t xml:space="preserve">Specialized in practical applications of engineering principles, including CAD modeling and workshop practices.</w:t>
      </w:r>
    </w:p>
    <w:bookmarkEnd w:id="27"/>
    <w:bookmarkEnd w:id="28"/>
    <w:bookmarkStart w:id="29" w:name="professional-certifications-and-training"/>
    <w:p>
      <w:pPr>
        <w:pStyle w:val="Heading2"/>
      </w:pPr>
      <w:r>
        <w:t xml:space="preserve">Professional Certifications and Training</w:t>
      </w:r>
    </w:p>
    <w:p>
      <w:pPr>
        <w:numPr>
          <w:ilvl w:val="0"/>
          <w:numId w:val="1006"/>
        </w:numPr>
        <w:pStyle w:val="Compact"/>
      </w:pPr>
      <w:r>
        <w:rPr>
          <w:bCs/>
          <w:b/>
        </w:rPr>
        <w:t xml:space="preserve">Certified Mechanical Engineer (CME)</w:t>
      </w:r>
      <w:r>
        <w:t xml:space="preserve"> </w:t>
      </w:r>
      <w:r>
        <w:t xml:space="preserve">– Malaysian Institute of Engineers (MIE), 2016</w:t>
      </w:r>
    </w:p>
    <w:p>
      <w:pPr>
        <w:numPr>
          <w:ilvl w:val="0"/>
          <w:numId w:val="1006"/>
        </w:numPr>
        <w:pStyle w:val="Compact"/>
      </w:pPr>
      <w:r>
        <w:rPr>
          <w:bCs/>
          <w:b/>
        </w:rPr>
        <w:t xml:space="preserve">CAD Certification (AutoCAD and SolidWorks)</w:t>
      </w:r>
      <w:r>
        <w:t xml:space="preserve"> </w:t>
      </w:r>
      <w:r>
        <w:t xml:space="preserve">– Kuala Lumpur Technical Institute, 2014</w:t>
      </w:r>
    </w:p>
    <w:p>
      <w:pPr>
        <w:numPr>
          <w:ilvl w:val="0"/>
          <w:numId w:val="1006"/>
        </w:numPr>
        <w:pStyle w:val="Compact"/>
      </w:pPr>
      <w:r>
        <w:rPr>
          <w:bCs/>
          <w:b/>
        </w:rPr>
        <w:t xml:space="preserve">Project Management Professional (PMP) Certification</w:t>
      </w:r>
      <w:r>
        <w:t xml:space="preserve"> </w:t>
      </w:r>
      <w:r>
        <w:t xml:space="preserve">– PMI, 2020</w:t>
      </w:r>
    </w:p>
    <w:p>
      <w:pPr>
        <w:numPr>
          <w:ilvl w:val="0"/>
          <w:numId w:val="1006"/>
        </w:numPr>
        <w:pStyle w:val="Compact"/>
      </w:pPr>
      <w:r>
        <w:rPr>
          <w:bCs/>
          <w:b/>
        </w:rPr>
        <w:t xml:space="preserve">Safety Standards Training (OHSAS 18001)</w:t>
      </w:r>
      <w:r>
        <w:t xml:space="preserve"> </w:t>
      </w:r>
      <w:r>
        <w:t xml:space="preserve">– Ministry of Human Resources, Malaysia, 2019</w:t>
      </w:r>
    </w:p>
    <w:bookmarkEnd w:id="29"/>
    <w:bookmarkStart w:id="32" w:name="technical-and-soft-skills"/>
    <w:p>
      <w:pPr>
        <w:pStyle w:val="Heading2"/>
      </w:pPr>
      <w:r>
        <w:t xml:space="preserve">Technical and Soft Skills</w:t>
      </w:r>
    </w:p>
    <w:bookmarkStart w:id="30" w:name="technical-skills"/>
    <w:p>
      <w:pPr>
        <w:pStyle w:val="Heading3"/>
      </w:pPr>
      <w:r>
        <w:t xml:space="preserve">Technical Skills</w:t>
      </w:r>
    </w:p>
    <w:p>
      <w:pPr>
        <w:numPr>
          <w:ilvl w:val="0"/>
          <w:numId w:val="1007"/>
        </w:numPr>
        <w:pStyle w:val="Compact"/>
      </w:pPr>
      <w:r>
        <w:t xml:space="preserve">Proficient in CAD software (AutoCAD, SolidWorks) and simulation tools (ANSYS).</w:t>
      </w:r>
    </w:p>
    <w:p>
      <w:pPr>
        <w:numPr>
          <w:ilvl w:val="0"/>
          <w:numId w:val="1007"/>
        </w:numPr>
        <w:pStyle w:val="Compact"/>
      </w:pPr>
      <w:r>
        <w:t xml:space="preserve">Expertise in thermodynamics, fluid dynamics, and mechanical systems design.</w:t>
      </w:r>
    </w:p>
    <w:p>
      <w:pPr>
        <w:numPr>
          <w:ilvl w:val="0"/>
          <w:numId w:val="1007"/>
        </w:numPr>
        <w:pStyle w:val="Compact"/>
      </w:pPr>
      <w:r>
        <w:t xml:space="preserve">Strong knowledge of Malaysian engineering standards and building codes.</w:t>
      </w:r>
    </w:p>
    <w:bookmarkEnd w:id="30"/>
    <w:bookmarkStart w:id="31" w:name="soft-skills"/>
    <w:p>
      <w:pPr>
        <w:pStyle w:val="Heading3"/>
      </w:pPr>
      <w:r>
        <w:t xml:space="preserve">Soft Skills</w:t>
      </w:r>
    </w:p>
    <w:p>
      <w:pPr>
        <w:numPr>
          <w:ilvl w:val="0"/>
          <w:numId w:val="1008"/>
        </w:numPr>
        <w:pStyle w:val="Compact"/>
      </w:pPr>
      <w:r>
        <w:t xml:space="preserve">Excellent communication and teamwork abilities, with experience working in multicultural environments in Malaysia Kuala Lumpur.</w:t>
      </w:r>
    </w:p>
    <w:p>
      <w:pPr>
        <w:numPr>
          <w:ilvl w:val="0"/>
          <w:numId w:val="1008"/>
        </w:numPr>
        <w:pStyle w:val="Compact"/>
      </w:pPr>
      <w:r>
        <w:t xml:space="preserve">Problem-solving mindset, capable of delivering results under tight deadlines.</w:t>
      </w:r>
    </w:p>
    <w:p>
      <w:pPr>
        <w:numPr>
          <w:ilvl w:val="0"/>
          <w:numId w:val="1008"/>
        </w:numPr>
        <w:pStyle w:val="Compact"/>
      </w:pPr>
      <w:r>
        <w:t xml:space="preserve">Leadership skills developed through mentoring junior engineers during projects in KL.</w:t>
      </w:r>
    </w:p>
    <w:bookmarkEnd w:id="31"/>
    <w:bookmarkEnd w:id="32"/>
    <w:bookmarkStart w:id="33" w:name="Xc390a908bf6294676da689ef9c4078b2709c2be"/>
    <w:p>
      <w:pPr>
        <w:pStyle w:val="Heading2"/>
      </w:pPr>
      <w:r>
        <w:t xml:space="preserve">Projects and Achievements in Malaysia Kuala Lumpur Area</w:t>
      </w:r>
    </w:p>
    <w:p>
      <w:pPr>
        <w:pStyle w:val="FirstParagraph"/>
      </w:pPr>
      <w:r>
        <w:rPr>
          <w:bCs/>
          <w:b/>
        </w:rPr>
        <w:t xml:space="preserve">Kuala Lumpur Convention Centre Expansion Project</w:t>
      </w:r>
      <w:r>
        <w:br/>
      </w:r>
      <w:r>
        <w:t xml:space="preserve">As a lead mechanical engineer, I oversaw the design of HVAC systems for the expansion, which was recognized for its energy efficiency. The project won the "Best Sustainable Building Award" in 2019.</w:t>
      </w:r>
    </w:p>
    <w:p>
      <w:pPr>
        <w:pStyle w:val="BodyText"/>
      </w:pPr>
      <w:r>
        <w:rPr>
          <w:bCs/>
          <w:b/>
        </w:rPr>
        <w:t xml:space="preserve">Industrial Automation System for a Local Manufacturer</w:t>
      </w:r>
      <w:r>
        <w:br/>
      </w:r>
      <w:r>
        <w:t xml:space="preserve">Developed an automated production line that increased output by 25% while reducing labor costs. The project was implemented in a factory located in Petaling Jaya, Kuala Lumpur.</w:t>
      </w:r>
    </w:p>
    <w:bookmarkEnd w:id="33"/>
    <w:bookmarkStart w:id="34" w:name="languages-spoken"/>
    <w:p>
      <w:pPr>
        <w:pStyle w:val="Heading2"/>
      </w:pPr>
      <w:r>
        <w:t xml:space="preserve">Languages Spoken</w:t>
      </w:r>
    </w:p>
    <w:p>
      <w:pPr>
        <w:numPr>
          <w:ilvl w:val="0"/>
          <w:numId w:val="1009"/>
        </w:numPr>
        <w:pStyle w:val="Compact"/>
      </w:pPr>
      <w:r>
        <w:t xml:space="preserve">Malay (Fluent)</w:t>
      </w:r>
    </w:p>
    <w:p>
      <w:pPr>
        <w:numPr>
          <w:ilvl w:val="0"/>
          <w:numId w:val="1009"/>
        </w:numPr>
        <w:pStyle w:val="Compact"/>
      </w:pPr>
      <w:r>
        <w:t xml:space="preserve">English (Fluent)</w:t>
      </w:r>
    </w:p>
    <w:p>
      <w:pPr>
        <w:numPr>
          <w:ilvl w:val="0"/>
          <w:numId w:val="1009"/>
        </w:numPr>
        <w:pStyle w:val="Compact"/>
      </w:pPr>
      <w:r>
        <w:t xml:space="preserve">Mandarin (Basic)</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(Malaysia Kuala Lumpur)</dc:title>
  <dc:creator/>
  <dc:language>en</dc:language>
  <cp:keywords/>
  <dcterms:created xsi:type="dcterms:W3CDTF">2026-07-23T01:01:49Z</dcterms:created>
  <dcterms:modified xsi:type="dcterms:W3CDTF">2026-07-23T01:01:49Z</dcterms:modified>
</cp:coreProperties>
</file>

<file path=docProps/custom.xml><?xml version="1.0" encoding="utf-8"?>
<Properties xmlns="http://schemas.openxmlformats.org/officeDocument/2006/custom-properties" xmlns:vt="http://schemas.openxmlformats.org/officeDocument/2006/docPropsVTypes"/>
</file>