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bookmarkStart w:id="30" w:name="curriculum-vitae"/>
    <w:p>
      <w:pPr>
        <w:pStyle w:val="Heading1"/>
      </w:pPr>
      <w:r>
        <w:t xml:space="preserve">Curriculum Vitae</w:t>
      </w:r>
    </w:p>
    <w:bookmarkStart w:id="29" w:name="Xa3167bb3f7e7083d859fbfde018b56d8ae3710b"/>
    <w:p>
      <w:pPr>
        <w:pStyle w:val="Heading2"/>
      </w:pPr>
      <w:r>
        <w:t xml:space="preserve">Mechanical Engineer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Volkov</w:t>
      </w:r>
      <w:r>
        <w:br/>
      </w:r>
      <w:r>
        <w:rPr>
          <w:bCs/>
          <w:b/>
        </w:rPr>
        <w:t xml:space="preserve">Email:</w:t>
      </w:r>
      <w:r>
        <w:t xml:space="preserve"> </w:t>
      </w:r>
      <w:r>
        <w:t xml:space="preserve">ivan.volkov@example.com</w:t>
      </w:r>
      <w:r>
        <w:br/>
      </w:r>
      <w:r>
        <w:rPr>
          <w:bCs/>
          <w:b/>
        </w:rPr>
        <w:t xml:space="preserve">Phone:</w:t>
      </w:r>
      <w:r>
        <w:t xml:space="preserve"> </w:t>
      </w:r>
      <w:r>
        <w:t xml:space="preserve">+7 (123) 456-78-90</w:t>
      </w:r>
      <w:r>
        <w:br/>
      </w:r>
      <w:r>
        <w:rPr>
          <w:bCs/>
          <w:b/>
        </w:rPr>
        <w:t xml:space="preserve">Address:</w:t>
      </w:r>
      <w:r>
        <w:t xml:space="preserve"> </w:t>
      </w:r>
      <w:r>
        <w:t xml:space="preserve">Saint Petersburg, Russia, 190000</w:t>
      </w:r>
    </w:p>
    <w:bookmarkEnd w:id="20"/>
    <w:bookmarkStart w:id="21" w:name="professional-summary"/>
    <w:p>
      <w:pPr>
        <w:pStyle w:val="Heading3"/>
      </w:pPr>
      <w:r>
        <w:t xml:space="preserve">Professional Summary</w:t>
      </w:r>
    </w:p>
    <w:p>
      <w:pPr>
        <w:pStyle w:val="FirstParagraph"/>
      </w:pPr>
      <w:r>
        <w:t xml:space="preserve">A highly motivated Mechanical Engineer with over 12 years of experience in designing, analyzing, and optimizing mechanical systems. Specialized in industrial automation and energy-efficient solutions, with a strong focus on projects aligned with the technological advancements of Russia Saint Petersburg. Proven expertise in project management, CAD software (SolidWorks, AutoCAD), and collaboration with local industries such as manufacturing and renewable energy. Committed to delivering innovative engineering solutions tailored to the unique demands of Saint Petersburg’s industrial landscape.</w:t>
      </w:r>
    </w:p>
    <w:bookmarkEnd w:id="21"/>
    <w:bookmarkStart w:id="22" w:name="education"/>
    <w:p>
      <w:pPr>
        <w:pStyle w:val="Heading3"/>
      </w:pPr>
      <w:r>
        <w:t xml:space="preserve">Education</w:t>
      </w:r>
    </w:p>
    <w:p>
      <w:pPr>
        <w:pStyle w:val="FirstParagraph"/>
      </w:pPr>
      <w:r>
        <w:rPr>
          <w:bCs/>
          <w:b/>
        </w:rPr>
        <w:t xml:space="preserve">M.Sc. in Mechanical Engineering</w:t>
      </w:r>
      <w:r>
        <w:br/>
      </w:r>
      <w:r>
        <w:t xml:space="preserve">Peter the Great St. Petersburg Polytechnic University, Saint Petersburg, Russia</w:t>
      </w:r>
      <w:r>
        <w:br/>
      </w:r>
      <w:r>
        <w:t xml:space="preserve">Graduation Date: June 2015</w:t>
      </w:r>
      <w:r>
        <w:br/>
      </w:r>
      <w:r>
        <w:t xml:space="preserve">Thesis: "Optimization of Hydraulic Systems for Industrial Applications in Northern Climates."</w:t>
      </w:r>
    </w:p>
    <w:p>
      <w:pPr>
        <w:pStyle w:val="BodyText"/>
      </w:pPr>
      <w:r>
        <w:rPr>
          <w:bCs/>
          <w:b/>
        </w:rPr>
        <w:t xml:space="preserve">B.Sc. in Mechanical Engineering</w:t>
      </w:r>
      <w:r>
        <w:br/>
      </w:r>
      <w:r>
        <w:t xml:space="preserve">Saint Petersburg State Institute of Technology, Saint Petersburg, Russia</w:t>
      </w:r>
      <w:r>
        <w:br/>
      </w:r>
      <w:r>
        <w:t xml:space="preserve">Graduation Date: June 2012</w:t>
      </w:r>
    </w:p>
    <w:p>
      <w:pPr>
        <w:pStyle w:val="BodyText"/>
      </w:pPr>
      <w:r>
        <w:rPr>
          <w:bCs/>
          <w:b/>
        </w:rPr>
        <w:t xml:space="preserve">Certifications:</w:t>
      </w:r>
      <w:r>
        <w:t xml:space="preserve"> </w:t>
      </w:r>
      <w:r>
        <w:t xml:space="preserve">ISO 9001 Quality Management Systems (2018), ASME Pressure Vessel Standards (2020)</w:t>
      </w:r>
    </w:p>
    <w:bookmarkEnd w:id="22"/>
    <w:bookmarkStart w:id="23" w:name="work-experience"/>
    <w:p>
      <w:pPr>
        <w:pStyle w:val="Heading3"/>
      </w:pPr>
      <w:r>
        <w:t xml:space="preserve">Work Experience</w:t>
      </w:r>
    </w:p>
    <w:p>
      <w:pPr>
        <w:pStyle w:val="FirstParagraph"/>
      </w:pPr>
      <w:r>
        <w:rPr>
          <w:bCs/>
          <w:b/>
        </w:rPr>
        <w:t xml:space="preserve">Senior Mechanical Engineer</w:t>
      </w:r>
      <w:r>
        <w:br/>
      </w:r>
      <w:r>
        <w:t xml:space="preserve">Kirov Engineering Ltd., Saint Petersburg, Russia</w:t>
      </w:r>
      <w:r>
        <w:br/>
      </w:r>
      <w:r>
        <w:t xml:space="preserve">June 2018 – Present</w:t>
      </w:r>
      <w:r>
        <w:br/>
      </w:r>
      <w:r>
        <w:t xml:space="preserve">- Led the design and implementation of automated production lines for automotive components, reducing waste by 15% in 2021.</w:t>
      </w:r>
      <w:r>
        <w:br/>
      </w:r>
      <w:r>
        <w:t xml:space="preserve">- Collaborated with local universities on research projects funded by the Russian Government, focusing on sustainable energy systems.</w:t>
      </w:r>
      <w:r>
        <w:br/>
      </w:r>
      <w:r>
        <w:t xml:space="preserve">- Managed a team of 8 engineers to complete a $3M facility upgrade for a major textile manufacturer in Saint Petersburg.</w:t>
      </w:r>
    </w:p>
    <w:p>
      <w:pPr>
        <w:pStyle w:val="BodyText"/>
      </w:pPr>
      <w:r>
        <w:rPr>
          <w:bCs/>
          <w:b/>
        </w:rPr>
        <w:t xml:space="preserve">Project Engineer</w:t>
      </w:r>
      <w:r>
        <w:br/>
      </w:r>
      <w:r>
        <w:t xml:space="preserve">Siberian Machinery Works, Saint Petersburg, Russia</w:t>
      </w:r>
      <w:r>
        <w:br/>
      </w:r>
      <w:r>
        <w:t xml:space="preserve">January 2015 – May 2018</w:t>
      </w:r>
      <w:r>
        <w:br/>
      </w:r>
      <w:r>
        <w:t xml:space="preserve">- Designed and tested mechanical systems for power generation equipment, ensuring compliance with Russian and international standards.</w:t>
      </w:r>
      <w:r>
        <w:br/>
      </w:r>
      <w:r>
        <w:t xml:space="preserve">- Delivered a 6-month project for the modernization of a steam turbine plant in Leningrad Oblast, improving efficiency by 12%.</w:t>
      </w:r>
    </w:p>
    <w:p>
      <w:pPr>
        <w:pStyle w:val="BodyText"/>
      </w:pPr>
      <w:r>
        <w:rPr>
          <w:bCs/>
          <w:b/>
        </w:rPr>
        <w:t xml:space="preserve">Junior Mechanical Engineer</w:t>
      </w:r>
      <w:r>
        <w:br/>
      </w:r>
      <w:r>
        <w:t xml:space="preserve">Baltic Engineering Solutions, Saint Petersburg, Russia</w:t>
      </w:r>
      <w:r>
        <w:br/>
      </w:r>
      <w:r>
        <w:t xml:space="preserve">July 2012 – December 2014</w:t>
      </w:r>
      <w:r>
        <w:br/>
      </w:r>
      <w:r>
        <w:t xml:space="preserve">- Assisted in the development of HVAC systems for commercial buildings, including a landmark project at the Saint Petersburg Convention Center.</w:t>
      </w:r>
    </w:p>
    <w:bookmarkEnd w:id="23"/>
    <w:bookmarkStart w:id="24" w:name="skills-and-competencies"/>
    <w:p>
      <w:pPr>
        <w:pStyle w:val="Heading3"/>
      </w:pPr>
      <w:r>
        <w:t xml:space="preserve">Skills and Competencies</w:t>
      </w:r>
    </w:p>
    <w:p>
      <w:pPr>
        <w:numPr>
          <w:ilvl w:val="0"/>
          <w:numId w:val="1001"/>
        </w:numPr>
        <w:pStyle w:val="Compact"/>
      </w:pPr>
      <w:r>
        <w:rPr>
          <w:bCs/>
          <w:b/>
        </w:rPr>
        <w:t xml:space="preserve">Technical Skills:</w:t>
      </w:r>
      <w:r>
        <w:t xml:space="preserve"> </w:t>
      </w:r>
      <w:r>
        <w:t xml:space="preserve">CAD software (SolidWorks, AutoCAD), Finite Element Analysis (ANSYS), MATLAB, Python for automation.</w:t>
      </w:r>
    </w:p>
    <w:p>
      <w:pPr>
        <w:numPr>
          <w:ilvl w:val="0"/>
          <w:numId w:val="1001"/>
        </w:numPr>
        <w:pStyle w:val="Compact"/>
      </w:pPr>
      <w:r>
        <w:rPr>
          <w:bCs/>
          <w:b/>
        </w:rPr>
        <w:t xml:space="preserve">Engineering Disciplines:</w:t>
      </w:r>
      <w:r>
        <w:t xml:space="preserve"> </w:t>
      </w:r>
      <w:r>
        <w:t xml:space="preserve">Thermodynamics, Fluid Mechanics, Mechanical Design, Robotics.</w:t>
      </w:r>
    </w:p>
    <w:p>
      <w:pPr>
        <w:numPr>
          <w:ilvl w:val="0"/>
          <w:numId w:val="1001"/>
        </w:numPr>
        <w:pStyle w:val="Compact"/>
      </w:pPr>
      <w:r>
        <w:rPr>
          <w:bCs/>
          <w:b/>
        </w:rPr>
        <w:t xml:space="preserve">Languages:</w:t>
      </w:r>
      <w:r>
        <w:t xml:space="preserve"> </w:t>
      </w:r>
      <w:r>
        <w:t xml:space="preserve">Russian (native), English (fluent), German (basic).</w:t>
      </w:r>
    </w:p>
    <w:p>
      <w:pPr>
        <w:numPr>
          <w:ilvl w:val="0"/>
          <w:numId w:val="1001"/>
        </w:numPr>
        <w:pStyle w:val="Compact"/>
      </w:pPr>
      <w:r>
        <w:rPr>
          <w:bCs/>
          <w:b/>
        </w:rPr>
        <w:t xml:space="preserve">Soft Skills:</w:t>
      </w:r>
      <w:r>
        <w:t xml:space="preserve"> </w:t>
      </w:r>
      <w:r>
        <w:t xml:space="preserve">Team leadership, cross-cultural collaboration, problem-solving under tight deadlines.</w:t>
      </w:r>
    </w:p>
    <w:bookmarkEnd w:id="24"/>
    <w:bookmarkStart w:id="25" w:name="X64bf34c9cd753177a6b0a1e042939c90e6e1fbf"/>
    <w:p>
      <w:pPr>
        <w:pStyle w:val="Heading3"/>
      </w:pPr>
      <w:r>
        <w:t xml:space="preserve">Certifications and Professional Development</w:t>
      </w:r>
    </w:p>
    <w:p>
      <w:pPr>
        <w:pStyle w:val="FirstParagraph"/>
      </w:pPr>
      <w:r>
        <w:rPr>
          <w:bCs/>
          <w:b/>
        </w:rPr>
        <w:t xml:space="preserve">Russian Technical Standards Compliance (GOST):</w:t>
      </w:r>
      <w:r>
        <w:t xml:space="preserve"> </w:t>
      </w:r>
      <w:r>
        <w:t xml:space="preserve">2019</w:t>
      </w:r>
      <w:r>
        <w:br/>
      </w:r>
      <w:r>
        <w:rPr>
          <w:bCs/>
          <w:b/>
        </w:rPr>
        <w:t xml:space="preserve">Project Management Professional (PMP):</w:t>
      </w:r>
      <w:r>
        <w:t xml:space="preserve"> </w:t>
      </w:r>
      <w:r>
        <w:t xml:space="preserve">2021</w:t>
      </w:r>
      <w:r>
        <w:br/>
      </w:r>
      <w:r>
        <w:rPr>
          <w:bCs/>
          <w:b/>
        </w:rPr>
        <w:t xml:space="preserve">Seminars:</w:t>
      </w:r>
      <w:r>
        <w:t xml:space="preserve"> </w:t>
      </w:r>
      <w:r>
        <w:t xml:space="preserve">"Innovations in Renewable Energy Systems" (Saint Petersburg State University, 2020), "Advanced CAD Techniques" (CAD Academy, 2017).</w:t>
      </w:r>
    </w:p>
    <w:bookmarkEnd w:id="25"/>
    <w:bookmarkStart w:id="26" w:name="projects-and-research"/>
    <w:p>
      <w:pPr>
        <w:pStyle w:val="Heading3"/>
      </w:pPr>
      <w:r>
        <w:t xml:space="preserve">Projects and Research</w:t>
      </w:r>
    </w:p>
    <w:p>
      <w:pPr>
        <w:pStyle w:val="FirstParagraph"/>
      </w:pPr>
      <w:r>
        <w:rPr>
          <w:bCs/>
          <w:b/>
        </w:rPr>
        <w:t xml:space="preserve">Saint Petersburg Smart Grid Initiative (2019-2021):</w:t>
      </w:r>
      <w:r>
        <w:t xml:space="preserve"> </w:t>
      </w:r>
      <w:r>
        <w:t xml:space="preserve">Developed mechanical components for a solar energy storage system, reducing dependency on fossil fuels in the region.</w:t>
      </w:r>
    </w:p>
    <w:p>
      <w:pPr>
        <w:pStyle w:val="BodyText"/>
      </w:pPr>
      <w:r>
        <w:rPr>
          <w:bCs/>
          <w:b/>
        </w:rPr>
        <w:t xml:space="preserve">Russian Arctic Machinery Development (2017):</w:t>
      </w:r>
      <w:r>
        <w:t xml:space="preserve"> </w:t>
      </w:r>
      <w:r>
        <w:t xml:space="preserve">Designed cold-resistant machinery for oil drilling operations, approved by Rosneft and integrated into their Northern facilities.</w:t>
      </w:r>
    </w:p>
    <w:p>
      <w:pPr>
        <w:pStyle w:val="BodyText"/>
      </w:pPr>
      <w:r>
        <w:rPr>
          <w:bCs/>
          <w:b/>
        </w:rPr>
        <w:t xml:space="preserve">Automotive Industry Modernization:</w:t>
      </w:r>
      <w:r>
        <w:t xml:space="preserve"> </w:t>
      </w:r>
      <w:r>
        <w:t xml:space="preserve">Partnered with a Saint Petersburg-based company to redesign assembly line robots, increasing production capacity by 20%.</w:t>
      </w:r>
    </w:p>
    <w:bookmarkEnd w:id="26"/>
    <w:bookmarkStart w:id="27" w:name="languages-and-other-information"/>
    <w:p>
      <w:pPr>
        <w:pStyle w:val="Heading3"/>
      </w:pPr>
      <w:r>
        <w:t xml:space="preserve">Languages and Other Information</w:t>
      </w:r>
    </w:p>
    <w:p>
      <w:pPr>
        <w:numPr>
          <w:ilvl w:val="0"/>
          <w:numId w:val="1002"/>
        </w:numPr>
        <w:pStyle w:val="Compact"/>
      </w:pPr>
      <w:r>
        <w:rPr>
          <w:bCs/>
          <w:b/>
        </w:rPr>
        <w:t xml:space="preserve">Russian:</w:t>
      </w:r>
      <w:r>
        <w:t xml:space="preserve"> </w:t>
      </w:r>
      <w:r>
        <w:t xml:space="preserve">Native speaker.</w:t>
      </w:r>
    </w:p>
    <w:p>
      <w:pPr>
        <w:numPr>
          <w:ilvl w:val="0"/>
          <w:numId w:val="1002"/>
        </w:numPr>
        <w:pStyle w:val="Compact"/>
      </w:pPr>
      <w:r>
        <w:rPr>
          <w:bCs/>
          <w:b/>
        </w:rPr>
        <w:t xml:space="preserve">English:</w:t>
      </w:r>
      <w:r>
        <w:t xml:space="preserve"> </w:t>
      </w:r>
      <w:r>
        <w:t xml:space="preserve">Fluent in technical writing and communication.</w:t>
      </w:r>
    </w:p>
    <w:p>
      <w:pPr>
        <w:numPr>
          <w:ilvl w:val="0"/>
          <w:numId w:val="1002"/>
        </w:numPr>
        <w:pStyle w:val="Compact"/>
      </w:pPr>
      <w:r>
        <w:rPr>
          <w:bCs/>
          <w:b/>
        </w:rPr>
        <w:t xml:space="preserve">German:</w:t>
      </w:r>
      <w:r>
        <w:t xml:space="preserve"> </w:t>
      </w:r>
      <w:r>
        <w:t xml:space="preserve">Basic conversational skills (for international collaborations).</w:t>
      </w:r>
    </w:p>
    <w:bookmarkEnd w:id="27"/>
    <w:bookmarkStart w:id="28" w:name="contact-information"/>
    <w:p>
      <w:pPr>
        <w:pStyle w:val="Heading3"/>
      </w:pPr>
      <w:r>
        <w:t xml:space="preserve">Contact Information</w:t>
      </w:r>
    </w:p>
    <w:p>
      <w:pPr>
        <w:pStyle w:val="FirstParagraph"/>
      </w:pPr>
      <w:r>
        <w:rPr>
          <w:bCs/>
          <w:b/>
        </w:rPr>
        <w:t xml:space="preserve">Email:</w:t>
      </w:r>
      <w:r>
        <w:t xml:space="preserve"> </w:t>
      </w:r>
      <w:r>
        <w:t xml:space="preserve">ivan.volkov@example.com</w:t>
      </w:r>
      <w:r>
        <w:br/>
      </w:r>
      <w:r>
        <w:rPr>
          <w:bCs/>
          <w:b/>
        </w:rPr>
        <w:t xml:space="preserve">Phone:</w:t>
      </w:r>
      <w:r>
        <w:t xml:space="preserve"> </w:t>
      </w:r>
      <w:r>
        <w:t xml:space="preserve">+7 (123) 456-78-90</w:t>
      </w:r>
      <w:r>
        <w:br/>
      </w:r>
      <w:r>
        <w:rPr>
          <w:bCs/>
          <w:b/>
        </w:rPr>
        <w:t xml:space="preserve">LinkedIn:</w:t>
      </w:r>
      <w:r>
        <w:t xml:space="preserve"> </w:t>
      </w:r>
      <w:r>
        <w:t xml:space="preserve">linkedin.com/in/ivan-volkov-mechanical</w:t>
      </w:r>
    </w:p>
    <w:bookmarkEnd w:id="28"/>
    <w:p>
      <w:pPr>
        <w:pStyle w:val="BodyText"/>
      </w:pPr>
      <w:r>
        <w:t xml:space="preserve">© 2023 Ivan Petrovich Volkov. All rights reserved.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Russia Saint Petersburg</dc:title>
  <dc:creator/>
  <dc:language>en</dc:language>
  <cp:keywords/>
  <dcterms:created xsi:type="dcterms:W3CDTF">2026-07-21T06:09:43Z</dcterms:created>
  <dcterms:modified xsi:type="dcterms:W3CDTF">2026-07-21T06:09:43Z</dcterms:modified>
</cp:coreProperties>
</file>

<file path=docProps/custom.xml><?xml version="1.0" encoding="utf-8"?>
<Properties xmlns="http://schemas.openxmlformats.org/officeDocument/2006/custom-properties" xmlns:vt="http://schemas.openxmlformats.org/officeDocument/2006/docPropsVTypes"/>
</file>