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34" w:name="curriculum-vitae"/>
    <w:p>
      <w:pPr>
        <w:pStyle w:val="Heading1"/>
      </w:pPr>
      <w:r>
        <w:t xml:space="preserve">Curriculum Vitae</w:t>
      </w:r>
    </w:p>
    <w:bookmarkStart w:id="33" w:name="mechatronics-engineer-belgium-brussels"/>
    <w:p>
      <w:pPr>
        <w:pStyle w:val="Heading2"/>
      </w:pPr>
      <w:r>
        <w:t xml:space="preserve">Mechatronics Engineer | Belgium Brussels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Rue de la Paix, 1000 Brussels, Belgium</w:t>
      </w:r>
      <w:r>
        <w:br/>
      </w:r>
      <w:r>
        <w:rPr>
          <w:bCs/>
          <w:b/>
        </w:rPr>
        <w:t xml:space="preserve">Email:</w:t>
      </w:r>
      <w:r>
        <w:t xml:space="preserve"> </w:t>
      </w:r>
      <w:r>
        <w:t xml:space="preserve">johndoe@example.com</w:t>
      </w:r>
      <w:r>
        <w:br/>
      </w:r>
      <w:r>
        <w:rPr>
          <w:bCs/>
          <w:b/>
        </w:rPr>
        <w:t xml:space="preserve">Phone:</w:t>
      </w:r>
      <w:r>
        <w:t xml:space="preserve"> </w:t>
      </w:r>
      <w:r>
        <w:t xml:space="preserve">+32 478 987 654</w:t>
      </w:r>
      <w:r>
        <w:br/>
      </w:r>
      <w:r>
        <w:rPr>
          <w:bCs/>
          <w:b/>
        </w:rPr>
        <w:t xml:space="preserve">Nationality:</w:t>
      </w:r>
      <w:r>
        <w:t xml:space="preserve"> </w:t>
      </w:r>
      <w:r>
        <w:t xml:space="preserve">Belgian</w:t>
      </w:r>
    </w:p>
    <w:bookmarkEnd w:id="20"/>
    <w:bookmarkStart w:id="21" w:name="professional-summary"/>
    <w:p>
      <w:pPr>
        <w:pStyle w:val="Heading3"/>
      </w:pPr>
      <w:r>
        <w:t xml:space="preserve">Professional Summary</w:t>
      </w:r>
    </w:p>
    <w:p>
      <w:pPr>
        <w:pStyle w:val="FirstParagraph"/>
      </w:pPr>
      <w:r>
        <w:t xml:space="preserve">A dedicated Mechatronics Engineer with over 10 years of experience in designing, developing, and optimizing integrated systems combining mechanical, electrical, and software components. Proficient in leveraging cutting-edge technologies to solve complex engineering challenges. Committed to innovation and excellence in the dynamic industrial landscape of Belgium Brussels. Aiming to contribute expertise in automation, robotics, and smart systems to drive technological advancement in the region.</w:t>
      </w:r>
    </w:p>
    <w:bookmarkEnd w:id="21"/>
    <w:bookmarkStart w:id="22" w:name="education"/>
    <w:p>
      <w:pPr>
        <w:pStyle w:val="Heading3"/>
      </w:pPr>
      <w:r>
        <w:t xml:space="preserve">Education</w:t>
      </w:r>
    </w:p>
    <w:p>
      <w:pPr>
        <w:numPr>
          <w:ilvl w:val="0"/>
          <w:numId w:val="1001"/>
        </w:numPr>
        <w:pStyle w:val="Compact"/>
      </w:pPr>
      <w:r>
        <w:rPr>
          <w:bCs/>
          <w:b/>
        </w:rPr>
        <w:t xml:space="preserve">Bachelor of Science in Mechatronics Engineering</w:t>
      </w:r>
      <w:r>
        <w:t xml:space="preserve">, KU Leuven, Belgium (2010–2014)</w:t>
      </w:r>
    </w:p>
    <w:p>
      <w:pPr>
        <w:numPr>
          <w:ilvl w:val="0"/>
          <w:numId w:val="1001"/>
        </w:numPr>
        <w:pStyle w:val="Compact"/>
      </w:pPr>
      <w:r>
        <w:rPr>
          <w:bCs/>
          <w:b/>
        </w:rPr>
        <w:t xml:space="preserve">Masters in Automation and Robotics</w:t>
      </w:r>
      <w:r>
        <w:t xml:space="preserve">, Université Libre de Bruxelles (ULB), Belgium (2014–2016)</w:t>
      </w:r>
    </w:p>
    <w:bookmarkEnd w:id="22"/>
    <w:bookmarkStart w:id="26" w:name="professional-experience"/>
    <w:p>
      <w:pPr>
        <w:pStyle w:val="Heading3"/>
      </w:pPr>
      <w:r>
        <w:t xml:space="preserve">Professional Experience</w:t>
      </w:r>
    </w:p>
    <w:bookmarkStart w:id="23" w:name="senior-mechatronics-engineer"/>
    <w:p>
      <w:pPr>
        <w:pStyle w:val="Heading4"/>
      </w:pPr>
      <w:r>
        <w:t xml:space="preserve">Senior Mechatronics Engineer</w:t>
      </w:r>
    </w:p>
    <w:p>
      <w:pPr>
        <w:pStyle w:val="FirstParagraph"/>
      </w:pPr>
      <w:r>
        <w:rPr>
          <w:bCs/>
          <w:b/>
        </w:rPr>
        <w:t xml:space="preserve">Siemens Industry Software, Brussels, Belgium</w:t>
      </w:r>
    </w:p>
    <w:p>
      <w:pPr>
        <w:pStyle w:val="BodyText"/>
      </w:pPr>
      <w:r>
        <w:rPr>
          <w:iCs/>
          <w:i/>
        </w:rPr>
        <w:t xml:space="preserve">2021 – Present</w:t>
      </w:r>
    </w:p>
    <w:p>
      <w:pPr>
        <w:numPr>
          <w:ilvl w:val="0"/>
          <w:numId w:val="1002"/>
        </w:numPr>
        <w:pStyle w:val="Compact"/>
      </w:pPr>
      <w:r>
        <w:t xml:space="preserve">Lead the development of automated production lines for automotive and aerospace clients in Belgium Brussels.</w:t>
      </w:r>
    </w:p>
    <w:p>
      <w:pPr>
        <w:numPr>
          <w:ilvl w:val="0"/>
          <w:numId w:val="1002"/>
        </w:numPr>
        <w:pStyle w:val="Compact"/>
      </w:pPr>
      <w:r>
        <w:t xml:space="preserve">Integrated IoT sensors and real-time data analytics to optimize system performance and reduce downtime by 15%.</w:t>
      </w:r>
    </w:p>
    <w:p>
      <w:pPr>
        <w:numPr>
          <w:ilvl w:val="0"/>
          <w:numId w:val="1002"/>
        </w:numPr>
        <w:pStyle w:val="Compact"/>
      </w:pPr>
      <w:r>
        <w:t xml:space="preserve">Collaborated with cross-functional teams to design mechatronic solutions compliant with ISO 9001 standards.</w:t>
      </w:r>
    </w:p>
    <w:p>
      <w:pPr>
        <w:numPr>
          <w:ilvl w:val="0"/>
          <w:numId w:val="1002"/>
        </w:numPr>
        <w:pStyle w:val="Compact"/>
      </w:pPr>
      <w:r>
        <w:t xml:space="preserve">Provided technical training to junior engineers on PLC programming, CAD software, and simulation tools.</w:t>
      </w:r>
    </w:p>
    <w:bookmarkEnd w:id="23"/>
    <w:bookmarkStart w:id="24" w:name="mechatronics-engineer"/>
    <w:p>
      <w:pPr>
        <w:pStyle w:val="Heading4"/>
      </w:pPr>
      <w:r>
        <w:t xml:space="preserve">Mechatronics Engineer</w:t>
      </w:r>
    </w:p>
    <w:p>
      <w:pPr>
        <w:pStyle w:val="FirstParagraph"/>
      </w:pPr>
      <w:r>
        <w:rPr>
          <w:bCs/>
          <w:b/>
        </w:rPr>
        <w:t xml:space="preserve">ABB Robotics, Brussels, Belgium</w:t>
      </w:r>
    </w:p>
    <w:p>
      <w:pPr>
        <w:pStyle w:val="BodyText"/>
      </w:pPr>
      <w:r>
        <w:rPr>
          <w:iCs/>
          <w:i/>
        </w:rPr>
        <w:t xml:space="preserve">2016 – 2021</w:t>
      </w:r>
    </w:p>
    <w:p>
      <w:pPr>
        <w:numPr>
          <w:ilvl w:val="0"/>
          <w:numId w:val="1003"/>
        </w:numPr>
        <w:pStyle w:val="Compact"/>
      </w:pPr>
      <w:r>
        <w:t xml:space="preserve">Designed and implemented robotic systems for industrial automation projects in the logistics and manufacturing sectors.</w:t>
      </w:r>
    </w:p>
    <w:p>
      <w:pPr>
        <w:numPr>
          <w:ilvl w:val="0"/>
          <w:numId w:val="1003"/>
        </w:numPr>
        <w:pStyle w:val="Compact"/>
      </w:pPr>
      <w:r>
        <w:t xml:space="preserve">Conducted failure analysis and resolved complex mechatronic issues, improving system reliability by 20%.</w:t>
      </w:r>
    </w:p>
    <w:p>
      <w:pPr>
        <w:numPr>
          <w:ilvl w:val="0"/>
          <w:numId w:val="1003"/>
        </w:numPr>
        <w:pStyle w:val="Compact"/>
      </w:pPr>
      <w:r>
        <w:t xml:space="preserve">Supported clients in Belgium Brussels with on-site installations and troubleshooting of automated solutions.</w:t>
      </w:r>
    </w:p>
    <w:p>
      <w:pPr>
        <w:numPr>
          <w:ilvl w:val="0"/>
          <w:numId w:val="1003"/>
        </w:numPr>
        <w:pStyle w:val="Compact"/>
      </w:pPr>
      <w:r>
        <w:t xml:space="preserve">Contributed to the development of a proprietary software tool for real-time monitoring of mechanical systems.</w:t>
      </w:r>
    </w:p>
    <w:bookmarkEnd w:id="24"/>
    <w:bookmarkStart w:id="25" w:name="junior-mechatronics-engineer"/>
    <w:p>
      <w:pPr>
        <w:pStyle w:val="Heading4"/>
      </w:pPr>
      <w:r>
        <w:t xml:space="preserve">Junior Mechatronics Engineer</w:t>
      </w:r>
    </w:p>
    <w:p>
      <w:pPr>
        <w:pStyle w:val="FirstParagraph"/>
      </w:pPr>
      <w:r>
        <w:rPr>
          <w:bCs/>
          <w:b/>
        </w:rPr>
        <w:t xml:space="preserve">Thales Alenia Space, Brussels, Belgium</w:t>
      </w:r>
    </w:p>
    <w:p>
      <w:pPr>
        <w:pStyle w:val="BodyText"/>
      </w:pPr>
      <w:r>
        <w:rPr>
          <w:iCs/>
          <w:i/>
        </w:rPr>
        <w:t xml:space="preserve">2014 – 2016</w:t>
      </w:r>
    </w:p>
    <w:p>
      <w:pPr>
        <w:numPr>
          <w:ilvl w:val="0"/>
          <w:numId w:val="1004"/>
        </w:numPr>
        <w:pStyle w:val="Compact"/>
      </w:pPr>
      <w:r>
        <w:t xml:space="preserve">Assisted in the design of satellite control systems requiring precise mechanical and electrical integration.</w:t>
      </w:r>
    </w:p>
    <w:p>
      <w:pPr>
        <w:numPr>
          <w:ilvl w:val="0"/>
          <w:numId w:val="1004"/>
        </w:numPr>
        <w:pStyle w:val="Compact"/>
      </w:pPr>
      <w:r>
        <w:t xml:space="preserve">Developed simulation models using MATLAB/Simulink for testing mechatronic components under extreme conditions.</w:t>
      </w:r>
    </w:p>
    <w:p>
      <w:pPr>
        <w:numPr>
          <w:ilvl w:val="0"/>
          <w:numId w:val="1004"/>
        </w:numPr>
        <w:pStyle w:val="Compact"/>
      </w:pPr>
      <w:r>
        <w:t xml:space="preserve">Participated in international projects, including collaborations with space agencies in Belgium Brussels.</w:t>
      </w:r>
    </w:p>
    <w:bookmarkEnd w:id="25"/>
    <w:bookmarkEnd w:id="26"/>
    <w:bookmarkStart w:id="27" w:name="key-skills"/>
    <w:p>
      <w:pPr>
        <w:pStyle w:val="Heading3"/>
      </w:pPr>
      <w:r>
        <w:t xml:space="preserve">Key Skills</w:t>
      </w:r>
    </w:p>
    <w:p>
      <w:pPr>
        <w:numPr>
          <w:ilvl w:val="0"/>
          <w:numId w:val="1005"/>
        </w:numPr>
        <w:pStyle w:val="Compact"/>
      </w:pPr>
      <w:r>
        <w:rPr>
          <w:bCs/>
          <w:b/>
        </w:rPr>
        <w:t xml:space="preserve">Technical Expertise:</w:t>
      </w:r>
      <w:r>
        <w:t xml:space="preserve"> </w:t>
      </w:r>
      <w:r>
        <w:t xml:space="preserve">PLC programming (Siemens, Allen-Bradley), CAD software (SolidWorks, AutoCAD), MATLAB/Simulink, ROS (Robot Operating System).</w:t>
      </w:r>
    </w:p>
    <w:p>
      <w:pPr>
        <w:numPr>
          <w:ilvl w:val="0"/>
          <w:numId w:val="1005"/>
        </w:numPr>
        <w:pStyle w:val="Compact"/>
      </w:pPr>
      <w:r>
        <w:rPr>
          <w:bCs/>
          <w:b/>
        </w:rPr>
        <w:t xml:space="preserve">Automation &amp; Robotics:</w:t>
      </w:r>
      <w:r>
        <w:t xml:space="preserve"> </w:t>
      </w:r>
      <w:r>
        <w:t xml:space="preserve">Design and implementation of robotic arms, sensors integration, and real-time control systems.</w:t>
      </w:r>
    </w:p>
    <w:p>
      <w:pPr>
        <w:numPr>
          <w:ilvl w:val="0"/>
          <w:numId w:val="1005"/>
        </w:numPr>
        <w:pStyle w:val="Compact"/>
      </w:pPr>
      <w:r>
        <w:rPr>
          <w:bCs/>
          <w:b/>
        </w:rPr>
        <w:t xml:space="preserve">Problem-Solving:</w:t>
      </w:r>
      <w:r>
        <w:t xml:space="preserve"> </w:t>
      </w:r>
      <w:r>
        <w:t xml:space="preserve">Analytical mindset to troubleshoot complex mechatronic systems and optimize performance.</w:t>
      </w:r>
    </w:p>
    <w:p>
      <w:pPr>
        <w:numPr>
          <w:ilvl w:val="0"/>
          <w:numId w:val="1005"/>
        </w:numPr>
        <w:pStyle w:val="Compact"/>
      </w:pPr>
      <w:r>
        <w:rPr>
          <w:bCs/>
          <w:b/>
        </w:rPr>
        <w:t xml:space="preserve">Project Management:</w:t>
      </w:r>
      <w:r>
        <w:t xml:space="preserve"> </w:t>
      </w:r>
      <w:r>
        <w:t xml:space="preserve">Experience managing timelines, budgets, and resources for large-scale engineering projects in Belgium Brussels.</w:t>
      </w:r>
    </w:p>
    <w:p>
      <w:pPr>
        <w:numPr>
          <w:ilvl w:val="0"/>
          <w:numId w:val="1005"/>
        </w:numPr>
        <w:pStyle w:val="Compact"/>
      </w:pPr>
      <w:r>
        <w:rPr>
          <w:bCs/>
          <w:b/>
        </w:rPr>
        <w:t xml:space="preserve">Languages:</w:t>
      </w:r>
      <w:r>
        <w:t xml:space="preserve"> </w:t>
      </w:r>
      <w:r>
        <w:t xml:space="preserve">Fluent in English and French; proficient in Dutch (B2 level).</w:t>
      </w:r>
    </w:p>
    <w:bookmarkEnd w:id="27"/>
    <w:bookmarkStart w:id="28" w:name="certifications"/>
    <w:p>
      <w:pPr>
        <w:pStyle w:val="Heading3"/>
      </w:pPr>
      <w:r>
        <w:t xml:space="preserve">Certifications</w:t>
      </w:r>
    </w:p>
    <w:p>
      <w:pPr>
        <w:numPr>
          <w:ilvl w:val="0"/>
          <w:numId w:val="1006"/>
        </w:numPr>
        <w:pStyle w:val="Compact"/>
      </w:pPr>
      <w:r>
        <w:rPr>
          <w:bCs/>
          <w:b/>
        </w:rPr>
        <w:t xml:space="preserve">ISO 9001:2015 Quality Management Systems</w:t>
      </w:r>
      <w:r>
        <w:t xml:space="preserve"> </w:t>
      </w:r>
      <w:r>
        <w:t xml:space="preserve">– Certified Auditor (2020)</w:t>
      </w:r>
    </w:p>
    <w:p>
      <w:pPr>
        <w:numPr>
          <w:ilvl w:val="0"/>
          <w:numId w:val="1006"/>
        </w:numPr>
        <w:pStyle w:val="Compact"/>
      </w:pPr>
      <w:r>
        <w:rPr>
          <w:bCs/>
          <w:b/>
        </w:rPr>
        <w:t xml:space="preserve">Lean Six Sigma Green Belt</w:t>
      </w:r>
      <w:r>
        <w:t xml:space="preserve"> </w:t>
      </w:r>
      <w:r>
        <w:t xml:space="preserve">– Achieved through Belgian Institute of Management (2019)</w:t>
      </w:r>
    </w:p>
    <w:p>
      <w:pPr>
        <w:numPr>
          <w:ilvl w:val="0"/>
          <w:numId w:val="1006"/>
        </w:numPr>
        <w:pStyle w:val="Compact"/>
      </w:pPr>
      <w:r>
        <w:rPr>
          <w:bCs/>
          <w:b/>
        </w:rPr>
        <w:t xml:space="preserve">Certified Mechatronics Engineer</w:t>
      </w:r>
      <w:r>
        <w:t xml:space="preserve"> </w:t>
      </w:r>
      <w:r>
        <w:t xml:space="preserve">– European Association for the Advancement of Mechatronics (EAM), 2017</w:t>
      </w:r>
    </w:p>
    <w:bookmarkEnd w:id="28"/>
    <w:bookmarkStart w:id="29" w:name="technical-projects"/>
    <w:p>
      <w:pPr>
        <w:pStyle w:val="Heading3"/>
      </w:pPr>
      <w:r>
        <w:t xml:space="preserve">Technical Projects</w:t>
      </w:r>
    </w:p>
    <w:p>
      <w:pPr>
        <w:pStyle w:val="FirstParagraph"/>
      </w:pPr>
      <w:r>
        <w:rPr>
          <w:bCs/>
          <w:b/>
        </w:rPr>
        <w:t xml:space="preserve">Smart Manufacturing System for Automotive Sector (Belgium Brussels)</w:t>
      </w:r>
    </w:p>
    <w:p>
      <w:pPr>
        <w:numPr>
          <w:ilvl w:val="0"/>
          <w:numId w:val="1007"/>
        </w:numPr>
        <w:pStyle w:val="Compact"/>
      </w:pPr>
      <w:r>
        <w:t xml:space="preserve">Developed a mechatronic solution integrating IoT sensors, AI algorithms, and automated machinery to enhance production efficiency.</w:t>
      </w:r>
    </w:p>
    <w:p>
      <w:pPr>
        <w:numPr>
          <w:ilvl w:val="0"/>
          <w:numId w:val="1007"/>
        </w:numPr>
        <w:pStyle w:val="Compact"/>
      </w:pPr>
      <w:r>
        <w:t xml:space="preserve">The project reduced energy consumption by 12% and increased output by 25% for a major automotive client in Brussels.</w:t>
      </w:r>
    </w:p>
    <w:p>
      <w:pPr>
        <w:pStyle w:val="FirstParagraph"/>
      </w:pPr>
      <w:r>
        <w:rPr>
          <w:bCs/>
          <w:b/>
        </w:rPr>
        <w:t xml:space="preserve">Robotic Assembly Line for Aerospace Components</w:t>
      </w:r>
    </w:p>
    <w:p>
      <w:pPr>
        <w:numPr>
          <w:ilvl w:val="0"/>
          <w:numId w:val="1008"/>
        </w:numPr>
        <w:pStyle w:val="Compact"/>
      </w:pPr>
      <w:r>
        <w:t xml:space="preserve">Designed a robotic system capable of assembling precision parts for satellites, meeting strict aerospace standards.</w:t>
      </w:r>
    </w:p>
    <w:p>
      <w:pPr>
        <w:numPr>
          <w:ilvl w:val="0"/>
          <w:numId w:val="1008"/>
        </w:numPr>
        <w:pStyle w:val="Compact"/>
      </w:pPr>
      <w:r>
        <w:t xml:space="preserve">Cross-functional collaboration with engineers and suppliers in Belgium Brussels ensured timely delivery and cost-effectiveness.</w:t>
      </w:r>
    </w:p>
    <w:p>
      <w:pPr>
        <w:pStyle w:val="FirstParagraph"/>
      </w:pPr>
      <w:r>
        <w:rPr>
          <w:bCs/>
          <w:b/>
        </w:rPr>
        <w:t xml:space="preserve">Autonomous Mobile Robot (AMR) Prototype</w:t>
      </w:r>
    </w:p>
    <w:p>
      <w:pPr>
        <w:numPr>
          <w:ilvl w:val="0"/>
          <w:numId w:val="1009"/>
        </w:numPr>
        <w:pStyle w:val="Compact"/>
      </w:pPr>
      <w:r>
        <w:t xml:space="preserve">Created a prototype of an AMR for warehouse logistics, featuring navigation algorithms and obstacle detection systems.</w:t>
      </w:r>
    </w:p>
    <w:p>
      <w:pPr>
        <w:numPr>
          <w:ilvl w:val="0"/>
          <w:numId w:val="1009"/>
        </w:numPr>
        <w:pStyle w:val="Compact"/>
      </w:pPr>
      <w:r>
        <w:t xml:space="preserve">The project was recognized at the European Robotics Forum in 2022.</w:t>
      </w:r>
    </w:p>
    <w:bookmarkEnd w:id="29"/>
    <w:bookmarkStart w:id="30" w:name="professional-affiliations"/>
    <w:p>
      <w:pPr>
        <w:pStyle w:val="Heading3"/>
      </w:pPr>
      <w:r>
        <w:t xml:space="preserve">Professional Affiliations</w:t>
      </w:r>
    </w:p>
    <w:p>
      <w:pPr>
        <w:numPr>
          <w:ilvl w:val="0"/>
          <w:numId w:val="1010"/>
        </w:numPr>
        <w:pStyle w:val="Compact"/>
      </w:pPr>
      <w:r>
        <w:rPr>
          <w:bCs/>
          <w:b/>
        </w:rPr>
        <w:t xml:space="preserve">European Association for the Advancement of Mechatronics (EAM)</w:t>
      </w:r>
    </w:p>
    <w:p>
      <w:pPr>
        <w:numPr>
          <w:ilvl w:val="0"/>
          <w:numId w:val="1010"/>
        </w:numPr>
        <w:pStyle w:val="Compact"/>
      </w:pPr>
      <w:r>
        <w:rPr>
          <w:bCs/>
          <w:b/>
        </w:rPr>
        <w:t xml:space="preserve">Belgian Society of Engineers (SGB)</w:t>
      </w:r>
    </w:p>
    <w:p>
      <w:pPr>
        <w:numPr>
          <w:ilvl w:val="0"/>
          <w:numId w:val="1010"/>
        </w:numPr>
        <w:pStyle w:val="Compact"/>
      </w:pPr>
      <w:r>
        <w:rPr>
          <w:bCs/>
          <w:b/>
        </w:rPr>
        <w:t xml:space="preserve">Institute of Electrical and Electronics Engineers (IEEE)</w:t>
      </w:r>
    </w:p>
    <w:bookmarkEnd w:id="30"/>
    <w:bookmarkStart w:id="31" w:name="publications-contributions"/>
    <w:p>
      <w:pPr>
        <w:pStyle w:val="Heading3"/>
      </w:pPr>
      <w:r>
        <w:t xml:space="preserve">Publications &amp; Contributions</w:t>
      </w:r>
    </w:p>
    <w:p>
      <w:pPr>
        <w:pStyle w:val="FirstParagraph"/>
      </w:pPr>
      <w:r>
        <w:rPr>
          <w:iCs/>
          <w:i/>
        </w:rPr>
        <w:t xml:space="preserve">"Innovative Applications of Mechatronics in Urban Mobility"</w:t>
      </w:r>
      <w:r>
        <w:t xml:space="preserve"> </w:t>
      </w:r>
      <w:r>
        <w:t xml:space="preserve">– Published in the Journal of Belgian Engineering (2021).</w:t>
      </w:r>
    </w:p>
    <w:p>
      <w:pPr>
        <w:pStyle w:val="BodyText"/>
      </w:pPr>
      <w:r>
        <w:rPr>
          <w:iCs/>
          <w:i/>
        </w:rPr>
        <w:t xml:space="preserve">"Optimizing Industrial Automation through IoT Integration"</w:t>
      </w:r>
      <w:r>
        <w:t xml:space="preserve"> </w:t>
      </w:r>
      <w:r>
        <w:t xml:space="preserve">– Presented at the International Conference on Robotics and Mechatronics (ICROM) in Brussels, 2023.</w:t>
      </w:r>
    </w:p>
    <w:bookmarkEnd w:id="31"/>
    <w:bookmarkStart w:id="32" w:name="references"/>
    <w:p>
      <w:pPr>
        <w:pStyle w:val="Heading3"/>
      </w:pPr>
      <w:r>
        <w:t xml:space="preserve">References</w:t>
      </w:r>
    </w:p>
    <w:p>
      <w:pPr>
        <w:pStyle w:val="FirstParagraph"/>
      </w:pPr>
      <w:r>
        <w:t xml:space="preserve">Available upon request. Contact via email or phone for further details.</w:t>
      </w:r>
    </w:p>
    <w:bookmarkEnd w:id="32"/>
    <w:p>
      <w:pPr>
        <w:pStyle w:val="BodyText"/>
      </w:pPr>
      <w:r>
        <w:t xml:space="preserve">This Curriculum Vitae is tailored for the Mechatronics Engineer role in Belgium Brussels, emphasizing technical expertise, regional relevance, and professional achievements.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Belgium Brussels</dc:title>
  <dc:creator/>
  <dc:language>en</dc:language>
  <cp:keywords/>
  <dcterms:created xsi:type="dcterms:W3CDTF">2026-04-28T11:45:40Z</dcterms:created>
  <dcterms:modified xsi:type="dcterms:W3CDTF">2026-04-28T11:45:40Z</dcterms:modified>
</cp:coreProperties>
</file>

<file path=docProps/custom.xml><?xml version="1.0" encoding="utf-8"?>
<Properties xmlns="http://schemas.openxmlformats.org/officeDocument/2006/custom-properties" xmlns:vt="http://schemas.openxmlformats.org/officeDocument/2006/docPropsVTypes"/>
</file>