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China Beijing</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optimizing intelligent systems that integrate mechanical, electrical, and software components. Proficient in leveraging cutting-edge technologies to solve complex engineering challenges. Committed to advancing innovation in the context of China Beijing's rapidly evolving industrial landscape. A strong advocate for sustainable practices and smart manufacturing solutions tailored for the Chinese market.</w:t>
      </w:r>
    </w:p>
    <w:bookmarkEnd w:id="21"/>
    <w:bookmarkStart w:id="22" w:name="education"/>
    <w:p>
      <w:pPr>
        <w:pStyle w:val="Heading2"/>
      </w:pPr>
      <w:r>
        <w:t xml:space="preserve">Education</w:t>
      </w:r>
    </w:p>
    <w:p>
      <w:pPr>
        <w:pStyle w:val="FirstParagraph"/>
      </w:pPr>
      <w:r>
        <w:rPr>
          <w:bCs/>
          <w:b/>
        </w:rPr>
        <w:t xml:space="preserve">Bachelor of Engineering in Mechatronics</w:t>
      </w:r>
    </w:p>
    <w:p>
      <w:pPr>
        <w:pStyle w:val="BodyText"/>
      </w:pPr>
      <w:r>
        <w:t xml:space="preserve">[University Name], China Beijing</w:t>
      </w:r>
    </w:p>
    <w:p>
      <w:pPr>
        <w:pStyle w:val="BodyText"/>
      </w:pPr>
      <w:r>
        <w:t xml:space="preserve">Graduated: [Year]</w:t>
      </w:r>
    </w:p>
    <w:p>
      <w:pPr>
        <w:numPr>
          <w:ilvl w:val="0"/>
          <w:numId w:val="1001"/>
        </w:numPr>
        <w:pStyle w:val="Compact"/>
      </w:pPr>
      <w:r>
        <w:t xml:space="preserve">Relevant coursework: Control Systems, Robotics, Embedded Systems, Industrial Automation.</w:t>
      </w:r>
    </w:p>
    <w:p>
      <w:pPr>
        <w:numPr>
          <w:ilvl w:val="0"/>
          <w:numId w:val="1001"/>
        </w:numPr>
        <w:pStyle w:val="Compact"/>
      </w:pPr>
      <w:r>
        <w:t xml:space="preserve">Awarded [Scholarship/Recognition] for academic excellence in Mechatronics Engineering.</w:t>
      </w:r>
    </w:p>
    <w:p>
      <w:pPr>
        <w:pStyle w:val="FirstParagraph"/>
      </w:pPr>
      <w:r>
        <w:rPr>
          <w:bCs/>
          <w:b/>
        </w:rPr>
        <w:t xml:space="preserve">Master of Science in Advanced Manufacturing Technology</w:t>
      </w:r>
    </w:p>
    <w:p>
      <w:pPr>
        <w:pStyle w:val="BodyText"/>
      </w:pPr>
      <w:r>
        <w:t xml:space="preserve">[University Name], China Beijing</w:t>
      </w:r>
    </w:p>
    <w:p>
      <w:pPr>
        <w:pStyle w:val="BodyText"/>
      </w:pPr>
      <w:r>
        <w:t xml:space="preserve">Graduated: [Year]</w:t>
      </w:r>
    </w:p>
    <w:p>
      <w:pPr>
        <w:numPr>
          <w:ilvl w:val="0"/>
          <w:numId w:val="1002"/>
        </w:numPr>
        <w:pStyle w:val="Compact"/>
      </w:pPr>
      <w:r>
        <w:t xml:space="preserve">Focused on automation, AI-driven systems, and Industry 4.0 applications.</w:t>
      </w:r>
    </w:p>
    <w:p>
      <w:pPr>
        <w:numPr>
          <w:ilvl w:val="0"/>
          <w:numId w:val="1002"/>
        </w:numPr>
        <w:pStyle w:val="Compact"/>
      </w:pPr>
      <w:r>
        <w:t xml:space="preserve">Research project: "Smart Sensor Networks for Industrial Efficiency in China Beijing."</w:t>
      </w:r>
    </w:p>
    <w:bookmarkEnd w:id="22"/>
    <w:bookmarkStart w:id="23" w:name="professional-experience"/>
    <w:p>
      <w:pPr>
        <w:pStyle w:val="Heading2"/>
      </w:pPr>
      <w:r>
        <w:t xml:space="preserve">Professional Experience</w:t>
      </w:r>
    </w:p>
    <w:p>
      <w:pPr>
        <w:pStyle w:val="FirstParagraph"/>
      </w:pPr>
      <w:r>
        <w:rPr>
          <w:bCs/>
          <w:b/>
        </w:rPr>
        <w:t xml:space="preserve">Mechatronics Engineer</w:t>
      </w:r>
    </w:p>
    <w:p>
      <w:pPr>
        <w:pStyle w:val="BodyText"/>
      </w:pPr>
      <w:r>
        <w:t xml:space="preserve">[Company Name], China Beijing</w:t>
      </w:r>
    </w:p>
    <w:p>
      <w:pPr>
        <w:pStyle w:val="BodyText"/>
      </w:pPr>
      <w:r>
        <w:t xml:space="preserve">[Month/Year] – Present</w:t>
      </w:r>
    </w:p>
    <w:p>
      <w:pPr>
        <w:numPr>
          <w:ilvl w:val="0"/>
          <w:numId w:val="1003"/>
        </w:numPr>
        <w:pStyle w:val="Compact"/>
      </w:pPr>
      <w:r>
        <w:t xml:space="preserve">Designed and implemented automated production systems for [specific industry, e.g., automotive, electronics].</w:t>
      </w:r>
    </w:p>
    <w:p>
      <w:pPr>
        <w:numPr>
          <w:ilvl w:val="0"/>
          <w:numId w:val="1003"/>
        </w:numPr>
        <w:pStyle w:val="Compact"/>
      </w:pPr>
      <w:r>
        <w:t xml:space="preserve">Collaborated with cross-functional teams to integrate IoT-enabled devices into manufacturing processes, enhancing productivity by 25%.</w:t>
      </w:r>
    </w:p>
    <w:p>
      <w:pPr>
        <w:numPr>
          <w:ilvl w:val="0"/>
          <w:numId w:val="1003"/>
        </w:numPr>
        <w:pStyle w:val="Compact"/>
      </w:pPr>
      <w:r>
        <w:t xml:space="preserve">Conducted system diagnostics and troubleshooting for robotic arms used in [specific project or client], ensuring compliance with Chinese industry standards.</w:t>
      </w:r>
    </w:p>
    <w:p>
      <w:pPr>
        <w:numPr>
          <w:ilvl w:val="0"/>
          <w:numId w:val="1003"/>
        </w:numPr>
        <w:pStyle w:val="Compact"/>
      </w:pPr>
      <w:r>
        <w:t xml:space="preserve">Contributed to the development of energy-efficient solutions aligned with China's green manufacturing goals.</w:t>
      </w:r>
    </w:p>
    <w:p>
      <w:pPr>
        <w:pStyle w:val="FirstParagraph"/>
      </w:pPr>
      <w:r>
        <w:rPr>
          <w:bCs/>
          <w:b/>
        </w:rPr>
        <w:t xml:space="preserve">Junior Mechatronics Engineer</w:t>
      </w:r>
    </w:p>
    <w:p>
      <w:pPr>
        <w:pStyle w:val="BodyText"/>
      </w:pPr>
      <w:r>
        <w:t xml:space="preserve">[Company Name], China Beijing</w:t>
      </w:r>
    </w:p>
    <w:p>
      <w:pPr>
        <w:pStyle w:val="BodyText"/>
      </w:pPr>
      <w:r>
        <w:t xml:space="preserve">[Month/Year] – [Month/Year]</w:t>
      </w:r>
    </w:p>
    <w:p>
      <w:pPr>
        <w:numPr>
          <w:ilvl w:val="0"/>
          <w:numId w:val="1004"/>
        </w:numPr>
        <w:pStyle w:val="Compact"/>
      </w:pPr>
      <w:r>
        <w:t xml:space="preserve">Assisted in the design of programmable logic controllers (PLCs) for industrial automation projects.</w:t>
      </w:r>
    </w:p>
    <w:p>
      <w:pPr>
        <w:numPr>
          <w:ilvl w:val="0"/>
          <w:numId w:val="1004"/>
        </w:numPr>
        <w:pStyle w:val="Compact"/>
      </w:pPr>
      <w:r>
        <w:t xml:space="preserve">Supported the implementation of real-time monitoring systems to improve operational efficiency in Beijing-based factories.</w:t>
      </w:r>
    </w:p>
    <w:p>
      <w:pPr>
        <w:numPr>
          <w:ilvl w:val="0"/>
          <w:numId w:val="1004"/>
        </w:numPr>
        <w:pStyle w:val="Compact"/>
      </w:pPr>
      <w:r>
        <w:t xml:space="preserve">Participated in training sessions for local engineers on advanced mechatronics practices, fostering knowledge transfer in China Beijing.</w:t>
      </w:r>
    </w:p>
    <w:bookmarkEnd w:id="23"/>
    <w:bookmarkStart w:id="24"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MATLAB/Simulink, AutoCAD, SolidWorks, PLC programming (Siemens/Allen-Bradley), Python for automation.</w:t>
      </w:r>
    </w:p>
    <w:p>
      <w:pPr>
        <w:numPr>
          <w:ilvl w:val="0"/>
          <w:numId w:val="1005"/>
        </w:numPr>
        <w:pStyle w:val="Compact"/>
      </w:pPr>
      <w:r>
        <w:rPr>
          <w:bCs/>
          <w:b/>
        </w:rPr>
        <w:t xml:space="preserve">Hardware:</w:t>
      </w:r>
      <w:r>
        <w:t xml:space="preserve"> </w:t>
      </w:r>
      <w:r>
        <w:t xml:space="preserve">Robotics, sensors, actuators, microcontrollers (Arduino/Raspberry Pi).</w:t>
      </w:r>
    </w:p>
    <w:p>
      <w:pPr>
        <w:numPr>
          <w:ilvl w:val="0"/>
          <w:numId w:val="1005"/>
        </w:numPr>
        <w:pStyle w:val="Compact"/>
      </w:pPr>
      <w:r>
        <w:rPr>
          <w:bCs/>
          <w:b/>
        </w:rPr>
        <w:t xml:space="preserve">Certifications:</w:t>
      </w:r>
      <w:r>
        <w:t xml:space="preserve"> </w:t>
      </w:r>
      <w:r>
        <w:t xml:space="preserve">Certified Mechatronics Engineer (China Beijing), ISO 9001:2015 Quality Management.</w:t>
      </w:r>
    </w:p>
    <w:p>
      <w:pPr>
        <w:numPr>
          <w:ilvl w:val="0"/>
          <w:numId w:val="1005"/>
        </w:numPr>
        <w:pStyle w:val="Compact"/>
      </w:pPr>
      <w:r>
        <w:rPr>
          <w:bCs/>
          <w:b/>
        </w:rPr>
        <w:t xml:space="preserve">Languages:</w:t>
      </w:r>
      <w:r>
        <w:t xml:space="preserve"> </w:t>
      </w:r>
      <w:r>
        <w:t xml:space="preserve">English (fluent), Mandarin Chinese (proficient).</w:t>
      </w:r>
    </w:p>
    <w:bookmarkEnd w:id="24"/>
    <w:bookmarkStart w:id="25" w:name="projects-achievements"/>
    <w:p>
      <w:pPr>
        <w:pStyle w:val="Heading2"/>
      </w:pPr>
      <w:r>
        <w:t xml:space="preserve">Projects &amp; Achievements</w:t>
      </w:r>
    </w:p>
    <w:p>
      <w:pPr>
        <w:pStyle w:val="FirstParagraph"/>
      </w:pPr>
      <w:r>
        <w:rPr>
          <w:bCs/>
          <w:b/>
        </w:rPr>
        <w:t xml:space="preserve">Smart Factory Automation Project</w:t>
      </w:r>
    </w:p>
    <w:p>
      <w:pPr>
        <w:pStyle w:val="BodyText"/>
      </w:pPr>
      <w:r>
        <w:t xml:space="preserve">[Company Name], China Beijing</w:t>
      </w:r>
    </w:p>
    <w:p>
      <w:pPr>
        <w:numPr>
          <w:ilvl w:val="0"/>
          <w:numId w:val="1006"/>
        </w:numPr>
        <w:pStyle w:val="Compact"/>
      </w:pPr>
      <w:r>
        <w:t xml:space="preserve">Developed a fully automated assembly line for [product], reducing human error and increasing throughput by 30%.</w:t>
      </w:r>
    </w:p>
    <w:p>
      <w:pPr>
        <w:numPr>
          <w:ilvl w:val="0"/>
          <w:numId w:val="1006"/>
        </w:numPr>
        <w:pStyle w:val="Compact"/>
      </w:pPr>
      <w:r>
        <w:t xml:space="preserve">Integrated AI-based predictive maintenance systems to minimize downtime in Beijing-based facilities.</w:t>
      </w:r>
    </w:p>
    <w:p>
      <w:pPr>
        <w:pStyle w:val="FirstParagraph"/>
      </w:pPr>
      <w:r>
        <w:rPr>
          <w:bCs/>
          <w:b/>
        </w:rPr>
        <w:t xml:space="preserve">Research on Sustainable Mechatronics</w:t>
      </w:r>
    </w:p>
    <w:p>
      <w:pPr>
        <w:pStyle w:val="BodyText"/>
      </w:pPr>
      <w:r>
        <w:t xml:space="preserve">[University Name], China Beijing</w:t>
      </w:r>
    </w:p>
    <w:p>
      <w:pPr>
        <w:numPr>
          <w:ilvl w:val="0"/>
          <w:numId w:val="1007"/>
        </w:numPr>
        <w:pStyle w:val="Compact"/>
      </w:pPr>
      <w:r>
        <w:t xml:space="preserve">Published a paper on "Energy-Efficient Actuators for Green Manufacturing in China" in [Journal Name].</w:t>
      </w:r>
    </w:p>
    <w:p>
      <w:pPr>
        <w:numPr>
          <w:ilvl w:val="0"/>
          <w:numId w:val="1007"/>
        </w:numPr>
        <w:pStyle w:val="Compact"/>
      </w:pPr>
      <w:r>
        <w:t xml:space="preserve">Collaborated with local industries to pilot renewable energy-driven mechatronics systems.</w:t>
      </w:r>
    </w:p>
    <w:bookmarkEnd w:id="25"/>
    <w:bookmarkStart w:id="26" w:name="certifications-training"/>
    <w:p>
      <w:pPr>
        <w:pStyle w:val="Heading2"/>
      </w:pPr>
      <w:r>
        <w:t xml:space="preserve">Certifications &amp; Training</w:t>
      </w:r>
    </w:p>
    <w:p>
      <w:pPr>
        <w:numPr>
          <w:ilvl w:val="0"/>
          <w:numId w:val="1008"/>
        </w:numPr>
        <w:pStyle w:val="Compact"/>
      </w:pPr>
      <w:r>
        <w:rPr>
          <w:bCs/>
          <w:b/>
        </w:rPr>
        <w:t xml:space="preserve">National Vocational Qualification (NVQ) in Mechatronics</w:t>
      </w:r>
      <w:r>
        <w:t xml:space="preserve">, China Beijing, [Year]</w:t>
      </w:r>
    </w:p>
    <w:p>
      <w:pPr>
        <w:numPr>
          <w:ilvl w:val="0"/>
          <w:numId w:val="1008"/>
        </w:numPr>
        <w:pStyle w:val="Compact"/>
      </w:pPr>
      <w:r>
        <w:rPr>
          <w:bCs/>
          <w:b/>
        </w:rPr>
        <w:t xml:space="preserve">Industry 4.0 Fundamentals Course</w:t>
      </w:r>
      <w:r>
        <w:t xml:space="preserve">, [Institute Name], China Beijing, [Year]</w:t>
      </w:r>
    </w:p>
    <w:p>
      <w:pPr>
        <w:numPr>
          <w:ilvl w:val="0"/>
          <w:numId w:val="1008"/>
        </w:numPr>
        <w:pStyle w:val="Compact"/>
      </w:pPr>
      <w:r>
        <w:rPr>
          <w:bCs/>
          <w:b/>
        </w:rPr>
        <w:t xml:space="preserve">CAD/CAE Training Program</w:t>
      </w:r>
      <w:r>
        <w:t xml:space="preserve">, [Institute Name], China Beijing, [Year]</w:t>
      </w:r>
    </w:p>
    <w:bookmarkEnd w:id="26"/>
    <w:bookmarkStart w:id="27" w:name="languages-and-cultural-competence"/>
    <w:p>
      <w:pPr>
        <w:pStyle w:val="Heading2"/>
      </w:pPr>
      <w:r>
        <w:t xml:space="preserve">Languages and Cultural Competence</w:t>
      </w:r>
    </w:p>
    <w:p>
      <w:pPr>
        <w:pStyle w:val="FirstParagraph"/>
      </w:pPr>
      <w:r>
        <w:t xml:space="preserve">Fluent in English and Mandarin Chinese. Familiar with the cultural and business practices of China Beijing, including the importance of collaboration, innovation, and adherence to local regulations. Skilled in navigating the dynamic engineering landscape of China's tech hubs.</w:t>
      </w:r>
    </w:p>
    <w:bookmarkEnd w:id="27"/>
    <w:bookmarkStart w:id="28" w:name="professional-affiliations"/>
    <w:p>
      <w:pPr>
        <w:pStyle w:val="Heading2"/>
      </w:pPr>
      <w:r>
        <w:t xml:space="preserve">Professional Affiliations</w:t>
      </w:r>
    </w:p>
    <w:p>
      <w:pPr>
        <w:numPr>
          <w:ilvl w:val="0"/>
          <w:numId w:val="1009"/>
        </w:numPr>
        <w:pStyle w:val="Compact"/>
      </w:pPr>
      <w:r>
        <w:t xml:space="preserve">Member, Chinese Society for Mechanical Engineering (CSME)</w:t>
      </w:r>
    </w:p>
    <w:p>
      <w:pPr>
        <w:numPr>
          <w:ilvl w:val="0"/>
          <w:numId w:val="1009"/>
        </w:numPr>
        <w:pStyle w:val="Compact"/>
      </w:pPr>
      <w:r>
        <w:t xml:space="preserve">Member, Beijing Industrial Automation Association</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Mechatronics Engineer seeking opportunities in China Beijing, emphasizing expertise in integrating mechanical and digital systems to drive industrial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2026-04-29T12:25:59Z</dcterms:created>
  <dcterms:modified xsi:type="dcterms:W3CDTF">2026-04-29T12:25:59Z</dcterms:modified>
</cp:coreProperties>
</file>

<file path=docProps/custom.xml><?xml version="1.0" encoding="utf-8"?>
<Properties xmlns="http://schemas.openxmlformats.org/officeDocument/2006/custom-properties" xmlns:vt="http://schemas.openxmlformats.org/officeDocument/2006/docPropsVTypes"/>
</file>