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Mechatronics</w:t>
      </w:r>
      <w:r>
        <w:t xml:space="preserve"> </w:t>
      </w:r>
      <w:r>
        <w:t xml:space="preserve">Engineer</w:t>
      </w:r>
      <w:r>
        <w:t xml:space="preserve"> </w:t>
      </w:r>
      <w:r>
        <w:t xml:space="preserve">–</w:t>
      </w:r>
      <w:r>
        <w:t xml:space="preserve"> </w:t>
      </w:r>
      <w:r>
        <w:t xml:space="preserve">China</w:t>
      </w:r>
      <w:r>
        <w:t xml:space="preserve"> </w:t>
      </w:r>
      <w:r>
        <w:t xml:space="preserve">Shanghai</w:t>
      </w:r>
    </w:p>
    <w:bookmarkStart w:id="34" w:name="curriculum-vitae"/>
    <w:p>
      <w:pPr>
        <w:pStyle w:val="Heading1"/>
      </w:pPr>
      <w:r>
        <w:t xml:space="preserve">Curriculum Vitae</w:t>
      </w:r>
    </w:p>
    <w:bookmarkStart w:id="33" w:name="mechatronics-engineer-china-shanghai"/>
    <w:p>
      <w:pPr>
        <w:pStyle w:val="Heading2"/>
      </w:pPr>
      <w:r>
        <w:t xml:space="preserve">Mechatronics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+86 123 4567 8901</w:t>
      </w:r>
      <w:r>
        <w:br/>
      </w: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Mechatronics Engineer with over seven years of experience designing, developing, and optimizing automated systems for industries in China Shanghai. Proficient in integrating mechanical, electrical, and software components to create innovative solutions for smart manufacturing and industrial automation. Committed to advancing technological excellence while aligning with the dynamic demands of Shanghai's engineering sector.</w:t>
      </w:r>
    </w:p>
    <w:bookmarkEnd w:id="21"/>
    <w:bookmarkStart w:id="22" w:name="technical-skills"/>
    <w:p>
      <w:pPr>
        <w:pStyle w:val="Heading3"/>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design</w:t>
      </w:r>
    </w:p>
    <w:p>
      <w:pPr>
        <w:numPr>
          <w:ilvl w:val="0"/>
          <w:numId w:val="1001"/>
        </w:numPr>
        <w:pStyle w:val="Compact"/>
      </w:pPr>
      <w:r>
        <w:rPr>
          <w:bCs/>
          <w:b/>
        </w:rPr>
        <w:t xml:space="preserve">Software Tools:</w:t>
      </w:r>
      <w:r>
        <w:t xml:space="preserve"> </w:t>
      </w:r>
      <w:r>
        <w:t xml:space="preserve">AutoCAD, SolidWorks, MATLAB/Simulink, LabVIEW</w:t>
      </w:r>
    </w:p>
    <w:p>
      <w:pPr>
        <w:numPr>
          <w:ilvl w:val="0"/>
          <w:numId w:val="1001"/>
        </w:numPr>
        <w:pStyle w:val="Compact"/>
      </w:pPr>
      <w:r>
        <w:rPr>
          <w:bCs/>
          <w:b/>
        </w:rPr>
        <w:t xml:space="preserve">Mechanical Engineering:</w:t>
      </w:r>
      <w:r>
        <w:t xml:space="preserve"> </w:t>
      </w:r>
      <w:r>
        <w:t xml:space="preserve">CAD/CAM, Finite Element Analysis (FEA), 3D printing</w:t>
      </w:r>
    </w:p>
    <w:p>
      <w:pPr>
        <w:numPr>
          <w:ilvl w:val="0"/>
          <w:numId w:val="1001"/>
        </w:numPr>
        <w:pStyle w:val="Compact"/>
      </w:pPr>
      <w:r>
        <w:rPr>
          <w:bCs/>
          <w:b/>
        </w:rPr>
        <w:t xml:space="preserve">Electronics &amp; Sensors:</w:t>
      </w:r>
      <w:r>
        <w:t xml:space="preserve"> </w:t>
      </w:r>
      <w:r>
        <w:t xml:space="preserve">Embedded systems, sensor integration (Arduino, Raspberry Pi), IoT protocols</w:t>
      </w:r>
    </w:p>
    <w:p>
      <w:pPr>
        <w:numPr>
          <w:ilvl w:val="0"/>
          <w:numId w:val="1001"/>
        </w:numPr>
        <w:pStyle w:val="Compact"/>
      </w:pPr>
      <w:r>
        <w:rPr>
          <w:bCs/>
          <w:b/>
        </w:rPr>
        <w:t xml:space="preserve">Project Management:</w:t>
      </w:r>
      <w:r>
        <w:t xml:space="preserve"> </w:t>
      </w:r>
      <w:r>
        <w:t xml:space="preserve">Agile methodology, ISO 9001 standards, lean manufacturing principles</w:t>
      </w:r>
    </w:p>
    <w:p>
      <w:pPr>
        <w:numPr>
          <w:ilvl w:val="0"/>
          <w:numId w:val="1001"/>
        </w:numPr>
        <w:pStyle w:val="Compact"/>
      </w:pPr>
      <w:r>
        <w:rPr>
          <w:bCs/>
          <w:b/>
        </w:rPr>
        <w:t xml:space="preserve">Languages:</w:t>
      </w:r>
      <w:r>
        <w:t xml:space="preserve"> </w:t>
      </w:r>
      <w:r>
        <w:t xml:space="preserve">English (fluent), Mandarin (intermediate)</w:t>
      </w:r>
    </w:p>
    <w:bookmarkEnd w:id="22"/>
    <w:bookmarkStart w:id="25"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Shanghai Tech Automation Co., Ltd.</w:t>
      </w:r>
      <w:r>
        <w:t xml:space="preserve"> </w:t>
      </w:r>
      <w:r>
        <w:t xml:space="preserve">| January 2019 – Present</w:t>
      </w:r>
      <w:r>
        <w:br/>
      </w:r>
      <w:r>
        <w:t xml:space="preserve">Shanghai, China</w:t>
      </w:r>
    </w:p>
    <w:p>
      <w:pPr>
        <w:numPr>
          <w:ilvl w:val="0"/>
          <w:numId w:val="1002"/>
        </w:numPr>
        <w:pStyle w:val="Compact"/>
      </w:pPr>
      <w:r>
        <w:t xml:space="preserve">Lead the design and implementation of automated production lines for automotive and electronics sectors, reducing downtime by 15% through predictive maintenance systems.</w:t>
      </w:r>
    </w:p>
    <w:p>
      <w:pPr>
        <w:numPr>
          <w:ilvl w:val="0"/>
          <w:numId w:val="1002"/>
        </w:numPr>
        <w:pStyle w:val="Compact"/>
      </w:pPr>
      <w:r>
        <w:t xml:space="preserve">Collaborated with cross-functional teams to integrate robotics into assembly processes, enhancing precision and efficiency in Shanghai's high-volume manufacturing plants.</w:t>
      </w:r>
    </w:p>
    <w:p>
      <w:pPr>
        <w:numPr>
          <w:ilvl w:val="0"/>
          <w:numId w:val="1002"/>
        </w:numPr>
        <w:pStyle w:val="Compact"/>
      </w:pPr>
      <w:r>
        <w:t xml:space="preserve">Developed custom control systems using PLCs and SCADA, ensuring compliance with China's industrial safety standards (GB/T 19001-2016).</w:t>
      </w:r>
    </w:p>
    <w:p>
      <w:pPr>
        <w:numPr>
          <w:ilvl w:val="0"/>
          <w:numId w:val="1002"/>
        </w:numPr>
        <w:pStyle w:val="Compact"/>
      </w:pPr>
      <w:r>
        <w:t xml:space="preserve">Provided technical training to local engineers, fostering a culture of innovation in China Shanghai's smart manufacturing initiatives.</w:t>
      </w:r>
    </w:p>
    <w:bookmarkEnd w:id="23"/>
    <w:bookmarkStart w:id="24" w:name="mechatronics-engineer"/>
    <w:p>
      <w:pPr>
        <w:pStyle w:val="Heading4"/>
      </w:pPr>
      <w:r>
        <w:t xml:space="preserve">Mechatronics Engineer</w:t>
      </w:r>
    </w:p>
    <w:p>
      <w:pPr>
        <w:pStyle w:val="FirstParagraph"/>
      </w:pPr>
      <w:r>
        <w:rPr>
          <w:bCs/>
          <w:b/>
        </w:rPr>
        <w:t xml:space="preserve">Shanghai Industrial Solutions Ltd.</w:t>
      </w:r>
      <w:r>
        <w:t xml:space="preserve"> </w:t>
      </w:r>
      <w:r>
        <w:t xml:space="preserve">| June 2016 – December 2018</w:t>
      </w:r>
      <w:r>
        <w:br/>
      </w:r>
      <w:r>
        <w:t xml:space="preserve">Shanghai, China</w:t>
      </w:r>
    </w:p>
    <w:p>
      <w:pPr>
        <w:numPr>
          <w:ilvl w:val="0"/>
          <w:numId w:val="1003"/>
        </w:numPr>
        <w:pStyle w:val="Compact"/>
      </w:pPr>
      <w:r>
        <w:t xml:space="preserve">Engineered robotic arms for precision welding applications, improving product quality by 20% in the aerospace industry.</w:t>
      </w:r>
    </w:p>
    <w:p>
      <w:pPr>
        <w:numPr>
          <w:ilvl w:val="0"/>
          <w:numId w:val="1003"/>
        </w:numPr>
        <w:pStyle w:val="Compact"/>
      </w:pPr>
      <w:r>
        <w:t xml:space="preserve">Optimized sensor networks for real-time data monitoring in factory environments, achieving a 30% reduction in energy consumption.</w:t>
      </w:r>
    </w:p>
    <w:p>
      <w:pPr>
        <w:numPr>
          <w:ilvl w:val="0"/>
          <w:numId w:val="1003"/>
        </w:numPr>
        <w:pStyle w:val="Compact"/>
      </w:pPr>
      <w:r>
        <w:t xml:space="preserve">Partnered with suppliers to source advanced components tailored to Shanghai's industrial ecosystems, ensuring cost-effectiveness and reliability.</w:t>
      </w:r>
    </w:p>
    <w:p>
      <w:pPr>
        <w:numPr>
          <w:ilvl w:val="0"/>
          <w:numId w:val="1003"/>
        </w:numPr>
        <w:pStyle w:val="Compact"/>
      </w:pPr>
      <w:r>
        <w:t xml:space="preserve">Contributed to the development of a smart factory prototype recognized by the Shanghai Economic Development Zone for innovation in automation.</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Mechatronics Engineering</w:t>
      </w:r>
      <w:r>
        <w:br/>
      </w:r>
      <w:r>
        <w:t xml:space="preserve">Shanghai Jiao Tong University | 2012 – 2016</w:t>
      </w:r>
      <w:r>
        <w:br/>
      </w:r>
      <w:r>
        <w:t xml:space="preserve">Thesis: "Intelligent Control Systems for Industrial Robotics" – Honors: Dean's List (3.8/4.0)</w:t>
      </w:r>
    </w:p>
    <w:bookmarkEnd w:id="26"/>
    <w:bookmarkStart w:id="27" w:name="certifications-training"/>
    <w:p>
      <w:pPr>
        <w:pStyle w:val="Heading3"/>
      </w:pPr>
      <w:r>
        <w:t xml:space="preserve">Certifications &amp; Training</w:t>
      </w:r>
    </w:p>
    <w:p>
      <w:pPr>
        <w:numPr>
          <w:ilvl w:val="0"/>
          <w:numId w:val="1004"/>
        </w:numPr>
        <w:pStyle w:val="Compact"/>
      </w:pPr>
      <w:r>
        <w:t xml:space="preserve">ISO 9001:2015 Quality Management Systems Auditor – Shanghai Certification Center, 2021</w:t>
      </w:r>
    </w:p>
    <w:p>
      <w:pPr>
        <w:numPr>
          <w:ilvl w:val="0"/>
          <w:numId w:val="1004"/>
        </w:numPr>
        <w:pStyle w:val="Compact"/>
      </w:pPr>
      <w:r>
        <w:t xml:space="preserve">Certified PLC Programmer – Siemens Academy, Shanghai, 2018</w:t>
      </w:r>
    </w:p>
    <w:p>
      <w:pPr>
        <w:numPr>
          <w:ilvl w:val="0"/>
          <w:numId w:val="1004"/>
        </w:numPr>
        <w:pStyle w:val="Compact"/>
      </w:pPr>
      <w:r>
        <w:t xml:space="preserve">Advanced Robotics Course – Tsinghua University Open Education Platform, 2020</w:t>
      </w:r>
    </w:p>
    <w:p>
      <w:pPr>
        <w:numPr>
          <w:ilvl w:val="0"/>
          <w:numId w:val="1004"/>
        </w:numPr>
        <w:pStyle w:val="Compact"/>
      </w:pPr>
      <w:r>
        <w:t xml:space="preserve">Industry 4.0 Fundamentals – Shanghai Institute of Technology, 2019</w:t>
      </w:r>
    </w:p>
    <w:bookmarkEnd w:id="27"/>
    <w:bookmarkStart w:id="30" w:name="projects-achievements"/>
    <w:p>
      <w:pPr>
        <w:pStyle w:val="Heading3"/>
      </w:pPr>
      <w:r>
        <w:t xml:space="preserve">Projects &amp; Achievements</w:t>
      </w:r>
    </w:p>
    <w:bookmarkStart w:id="28" w:name="Xe9ce4c85725c683c778b59e086c2670468af694"/>
    <w:p>
      <w:pPr>
        <w:pStyle w:val="Heading4"/>
      </w:pPr>
      <w:r>
        <w:t xml:space="preserve">Smart Manufacturing Initiative in China Shanghai (2022)</w:t>
      </w:r>
    </w:p>
    <w:p>
      <w:pPr>
        <w:pStyle w:val="FirstParagraph"/>
      </w:pPr>
      <w:r>
        <w:t xml:space="preserve">Directed a team to implement IoT-enabled sensors in 10+ factories across Shanghai, enabling real-time monitoring and predictive analytics. This project was highlighted at the China International Industry Fair for its impact on operational efficiency.</w:t>
      </w:r>
    </w:p>
    <w:bookmarkEnd w:id="28"/>
    <w:bookmarkStart w:id="29" w:name="Xeff3031781e5d74cb2fad21abed2cb33c0e6bac"/>
    <w:p>
      <w:pPr>
        <w:pStyle w:val="Heading4"/>
      </w:pPr>
      <w:r>
        <w:t xml:space="preserve">Automated Packaging System for Electronics Sector</w:t>
      </w:r>
    </w:p>
    <w:p>
      <w:pPr>
        <w:pStyle w:val="FirstParagraph"/>
      </w:pPr>
      <w:r>
        <w:t xml:space="preserve">Developed a fully automated packaging line using robotics and vision systems, increasing output by 25% for a leading electronics manufacturer in Shanghai. Recognized with the "Innovation in Automation" award by the Shanghai Engineering Association.</w:t>
      </w:r>
    </w:p>
    <w:bookmarkEnd w:id="29"/>
    <w:bookmarkEnd w:id="30"/>
    <w:bookmarkStart w:id="31" w:name="languages"/>
    <w:p>
      <w:pPr>
        <w:pStyle w:val="Heading3"/>
      </w:pPr>
      <w:r>
        <w:t xml:space="preserve">Languages</w:t>
      </w:r>
    </w:p>
    <w:p>
      <w:pPr>
        <w:numPr>
          <w:ilvl w:val="0"/>
          <w:numId w:val="1005"/>
        </w:numPr>
        <w:pStyle w:val="Compact"/>
      </w:pPr>
      <w:r>
        <w:t xml:space="preserve">English – Professional proficiency (TOEFL iBT: 105)</w:t>
      </w:r>
    </w:p>
    <w:p>
      <w:pPr>
        <w:numPr>
          <w:ilvl w:val="0"/>
          <w:numId w:val="1005"/>
        </w:numPr>
        <w:pStyle w:val="Compact"/>
      </w:pPr>
      <w:r>
        <w:t xml:space="preserve">Mandarin – Intermediate (HSK Level 4)</w:t>
      </w:r>
    </w:p>
    <w:bookmarkEnd w:id="31"/>
    <w:bookmarkStart w:id="32"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China Society of Mechanical Engineers (CSME), Shanghai Chapter.</w:t>
      </w:r>
      <w:r>
        <w:br/>
      </w:r>
      <w:r>
        <w:rPr>
          <w:bCs/>
          <w:b/>
        </w:rPr>
        <w:t xml:space="preserve">Volunteer Work:</w:t>
      </w:r>
      <w:r>
        <w:t xml:space="preserve"> </w:t>
      </w:r>
      <w:r>
        <w:t xml:space="preserve">Technical mentor for STEM initiatives in Shanghai schools, promoting engineering education among youth.</w:t>
      </w:r>
      <w:r>
        <w:br/>
      </w:r>
      <w:r>
        <w:rPr>
          <w:bCs/>
          <w:b/>
        </w:rPr>
        <w:t xml:space="preserve">Hobbies:</w:t>
      </w:r>
      <w:r>
        <w:t xml:space="preserve"> </w:t>
      </w:r>
      <w:r>
        <w:t xml:space="preserve">Robotics competitions, coding challenges, exploring Shanghai's tech hubs.</w:t>
      </w:r>
    </w:p>
    <w:bookmarkEnd w:id="32"/>
    <w:p>
      <w:pPr>
        <w:pStyle w:val="BodyText"/>
      </w:pPr>
      <w:r>
        <w:t xml:space="preserve">This Curriculum Vitae reflects the expertise of a Mechatronics Engineer tailored for professional opportunities in China Shanghai. The content emphasizes technical proficiency, industry-specific experience, and alignment with the region’s innovation-driven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Mechatronics Engineer – China Shanghai</dc:title>
  <dc:creator/>
  <dc:language>en</dc:language>
  <cp:keywords/>
  <dcterms:created xsi:type="dcterms:W3CDTF">2026-04-30T12:46:26Z</dcterms:created>
  <dcterms:modified xsi:type="dcterms:W3CDTF">2026-04-30T12:46:26Z</dcterms:modified>
</cp:coreProperties>
</file>

<file path=docProps/custom.xml><?xml version="1.0" encoding="utf-8"?>
<Properties xmlns="http://schemas.openxmlformats.org/officeDocument/2006/custom-properties" xmlns:vt="http://schemas.openxmlformats.org/officeDocument/2006/docPropsVTypes"/>
</file>