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37" w:name="curriculum-vitae"/>
    <w:p>
      <w:pPr>
        <w:pStyle w:val="Heading1"/>
      </w:pPr>
      <w:r>
        <w:t xml:space="preserve">Curriculum Vitae</w:t>
      </w:r>
    </w:p>
    <w:bookmarkStart w:id="36" w:name="mechatronics-engineer-germany-frankfurt"/>
    <w:p>
      <w:pPr>
        <w:pStyle w:val="Heading2"/>
      </w:pPr>
      <w:r>
        <w:t xml:space="preserve">Mechatronics Engineer | Germany Frankfurt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60329 Frankfurt am Main, Germany</w:t>
      </w:r>
      <w:r>
        <w:br/>
      </w:r>
      <w:r>
        <w:rPr>
          <w:bCs/>
          <w:b/>
        </w:rPr>
        <w:t xml:space="preserve">Email:</w:t>
      </w:r>
      <w:r>
        <w:t xml:space="preserve"> </w:t>
      </w:r>
      <w:r>
        <w:t xml:space="preserve">johndoe.mechatronics@gmail.com</w:t>
      </w:r>
      <w:r>
        <w:br/>
      </w:r>
      <w:r>
        <w:rPr>
          <w:bCs/>
          <w:b/>
        </w:rPr>
        <w:t xml:space="preserve">Phone:</w:t>
      </w:r>
      <w:r>
        <w:t xml:space="preserve"> </w:t>
      </w:r>
      <w:r>
        <w:t xml:space="preserve">+49 157 12345678</w:t>
      </w:r>
      <w:r>
        <w:br/>
      </w:r>
      <w:r>
        <w:rPr>
          <w:bCs/>
          <w:b/>
        </w:rPr>
        <w:t xml:space="preserve">LinkedIn:</w:t>
      </w:r>
      <w:r>
        <w:t xml:space="preserve"> </w:t>
      </w:r>
      <w:r>
        <w:t xml:space="preserve">linkedin.com/in/johndoe-mechatronics</w:t>
      </w:r>
    </w:p>
    <w:bookmarkEnd w:id="20"/>
    <w:bookmarkStart w:id="21" w:name="professional-summary"/>
    <w:p>
      <w:pPr>
        <w:pStyle w:val="Heading3"/>
      </w:pPr>
      <w:r>
        <w:t xml:space="preserve">Professional Summary</w:t>
      </w:r>
    </w:p>
    <w:p>
      <w:pPr>
        <w:pStyle w:val="FirstParagraph"/>
      </w:pPr>
      <w:r>
        <w:t xml:space="preserve">A highly motivated and experienced Mechatronics Engineer with over 8 years of expertise in designing, developing, and optimizing integrated systems that combine mechanical, electrical, and software components. Specialized in automation solutions for industrial applications, with a strong focus on smart manufacturing technologies aligned with Germany's Industry 4.0 standards. Proven track record of delivering innovative projects in Frankfurt’s dynamic engineering ecosystem. Proficient in German (C1 level) and English (fluent), with a deep understanding of German technical documentation and industry regulations.</w:t>
      </w:r>
    </w:p>
    <w:bookmarkEnd w:id="21"/>
    <w:bookmarkStart w:id="25" w:name="work-experience"/>
    <w:p>
      <w:pPr>
        <w:pStyle w:val="Heading3"/>
      </w:pPr>
      <w:r>
        <w:t xml:space="preserve">Work Experience</w:t>
      </w:r>
    </w:p>
    <w:bookmarkStart w:id="22" w:name="lead-mechatronics-engineer"/>
    <w:p>
      <w:pPr>
        <w:pStyle w:val="Heading4"/>
      </w:pPr>
      <w:r>
        <w:t xml:space="preserve">Lead Mechatronics Engineer</w:t>
      </w:r>
    </w:p>
    <w:p>
      <w:pPr>
        <w:pStyle w:val="FirstParagraph"/>
      </w:pPr>
      <w:r>
        <w:rPr>
          <w:bCs/>
          <w:b/>
        </w:rPr>
        <w:t xml:space="preserve">Siemens AG | Frankfurt am Main, Germany</w:t>
      </w:r>
      <w:r>
        <w:t xml:space="preserve"> </w:t>
      </w:r>
      <w:r>
        <w:t xml:space="preserve">– Jan 2020 – Present</w:t>
      </w:r>
    </w:p>
    <w:p>
      <w:pPr>
        <w:numPr>
          <w:ilvl w:val="0"/>
          <w:numId w:val="1001"/>
        </w:numPr>
        <w:pStyle w:val="Compact"/>
      </w:pPr>
      <w:r>
        <w:t xml:space="preserve">Directed cross-functional teams to design and implement automated production lines for automotive clients, increasing efficiency by 18% through advanced sensor integration and real-time data analytics.</w:t>
      </w:r>
    </w:p>
    <w:p>
      <w:pPr>
        <w:numPr>
          <w:ilvl w:val="0"/>
          <w:numId w:val="1001"/>
        </w:numPr>
        <w:pStyle w:val="Compact"/>
      </w:pPr>
      <w:r>
        <w:t xml:space="preserve">Developed control systems using PLCs (Siemens S7-1500) and SCADA platforms, ensuring compliance with ISO 9001 standards and German safety regulations (DGUV).</w:t>
      </w:r>
    </w:p>
    <w:p>
      <w:pPr>
        <w:numPr>
          <w:ilvl w:val="0"/>
          <w:numId w:val="1001"/>
        </w:numPr>
        <w:pStyle w:val="Compact"/>
      </w:pPr>
      <w:r>
        <w:t xml:space="preserve">Collaborated with software engineers to integrate AI-driven predictive maintenance modules, reducing downtime by 22% in high-volume manufacturing environments.</w:t>
      </w:r>
    </w:p>
    <w:p>
      <w:pPr>
        <w:numPr>
          <w:ilvl w:val="0"/>
          <w:numId w:val="1001"/>
        </w:numPr>
        <w:pStyle w:val="Compact"/>
      </w:pPr>
      <w:r>
        <w:t xml:space="preserve">Provided technical consultancy to clients in Frankfurt, optimizing existing systems for energy efficiency and scalability under Industry 4.0 frameworks.</w:t>
      </w:r>
    </w:p>
    <w:bookmarkEnd w:id="22"/>
    <w:bookmarkStart w:id="23" w:name="mechatronics-engineer"/>
    <w:p>
      <w:pPr>
        <w:pStyle w:val="Heading4"/>
      </w:pPr>
      <w:r>
        <w:t xml:space="preserve">Mechatronics Engineer</w:t>
      </w:r>
    </w:p>
    <w:p>
      <w:pPr>
        <w:pStyle w:val="FirstParagraph"/>
      </w:pPr>
      <w:r>
        <w:rPr>
          <w:bCs/>
          <w:b/>
        </w:rPr>
        <w:t xml:space="preserve">Bosch Group | Stuttgart, Germany</w:t>
      </w:r>
      <w:r>
        <w:t xml:space="preserve"> </w:t>
      </w:r>
      <w:r>
        <w:t xml:space="preserve">– May 2016 – Dec 2019</w:t>
      </w:r>
    </w:p>
    <w:p>
      <w:pPr>
        <w:numPr>
          <w:ilvl w:val="0"/>
          <w:numId w:val="1002"/>
        </w:numPr>
        <w:pStyle w:val="Compact"/>
      </w:pPr>
      <w:r>
        <w:t xml:space="preserve">Designed and tested robotic assembly systems for industrial automation, reducing component failure rates by 15% through iterative prototyping and finite element analysis (FEA).</w:t>
      </w:r>
    </w:p>
    <w:p>
      <w:pPr>
        <w:numPr>
          <w:ilvl w:val="0"/>
          <w:numId w:val="1002"/>
        </w:numPr>
        <w:pStyle w:val="Compact"/>
      </w:pPr>
      <w:r>
        <w:t xml:space="preserve">Managed the integration of IoT sensors into machinery, enabling real-time monitoring and data collection for process optimization in Frankfurt-based partner facilities.</w:t>
      </w:r>
    </w:p>
    <w:p>
      <w:pPr>
        <w:numPr>
          <w:ilvl w:val="0"/>
          <w:numId w:val="1002"/>
        </w:numPr>
        <w:pStyle w:val="Compact"/>
      </w:pPr>
      <w:r>
        <w:t xml:space="preserve">Contributed to the development of a modular mechatronic control platform, which was adopted as a standard by three major automotive suppliers in Germany.</w:t>
      </w:r>
    </w:p>
    <w:p>
      <w:pPr>
        <w:numPr>
          <w:ilvl w:val="0"/>
          <w:numId w:val="1002"/>
        </w:numPr>
        <w:pStyle w:val="Compact"/>
      </w:pPr>
      <w:r>
        <w:t xml:space="preserve">Trained junior engineers on German engineering practices, emphasizing precision, documentation standards, and compliance with DIN EN ISO 13849 safety protocols.</w:t>
      </w:r>
    </w:p>
    <w:bookmarkEnd w:id="23"/>
    <w:bookmarkStart w:id="24" w:name="internship-mechatronics-development"/>
    <w:p>
      <w:pPr>
        <w:pStyle w:val="Heading4"/>
      </w:pPr>
      <w:r>
        <w:t xml:space="preserve">Internship: Mechatronics Development</w:t>
      </w:r>
    </w:p>
    <w:p>
      <w:pPr>
        <w:pStyle w:val="FirstParagraph"/>
      </w:pPr>
      <w:r>
        <w:rPr>
          <w:bCs/>
          <w:b/>
        </w:rPr>
        <w:t xml:space="preserve">Festo AG | Esslingen, Germany</w:t>
      </w:r>
      <w:r>
        <w:t xml:space="preserve"> </w:t>
      </w:r>
      <w:r>
        <w:t xml:space="preserve">– Jun 2015 – Aug 2015</w:t>
      </w:r>
    </w:p>
    <w:p>
      <w:pPr>
        <w:numPr>
          <w:ilvl w:val="0"/>
          <w:numId w:val="1003"/>
        </w:numPr>
        <w:pStyle w:val="Compact"/>
      </w:pPr>
      <w:r>
        <w:t xml:space="preserve">Assisted in the design of pneumatic and electric actuator systems for automation modules, gaining hands-on experience with German manufacturing workflows.</w:t>
      </w:r>
    </w:p>
    <w:p>
      <w:pPr>
        <w:numPr>
          <w:ilvl w:val="0"/>
          <w:numId w:val="1003"/>
        </w:numPr>
        <w:pStyle w:val="Compact"/>
      </w:pPr>
      <w:r>
        <w:t xml:space="preserve">Supported the calibration of sensors and actuators under strict quality control procedures, aligning with Festo’s global engineering benchmarks.</w:t>
      </w:r>
    </w:p>
    <w:bookmarkEnd w:id="24"/>
    <w:bookmarkEnd w:id="25"/>
    <w:bookmarkStart w:id="28" w:name="education"/>
    <w:p>
      <w:pPr>
        <w:pStyle w:val="Heading3"/>
      </w:pPr>
      <w:r>
        <w:t xml:space="preserve">Education</w:t>
      </w:r>
    </w:p>
    <w:bookmarkStart w:id="26" w:name="msc-in-mechatronics-engineering"/>
    <w:p>
      <w:pPr>
        <w:pStyle w:val="Heading4"/>
      </w:pPr>
      <w:r>
        <w:t xml:space="preserve">MSc in Mechatronics Engineering</w:t>
      </w:r>
    </w:p>
    <w:p>
      <w:pPr>
        <w:pStyle w:val="FirstParagraph"/>
      </w:pPr>
      <w:r>
        <w:rPr>
          <w:bCs/>
          <w:b/>
        </w:rPr>
        <w:t xml:space="preserve">Technical University of Darmstadt, Germany</w:t>
      </w:r>
      <w:r>
        <w:t xml:space="preserve"> </w:t>
      </w:r>
      <w:r>
        <w:t xml:space="preserve">– 2014 – 2016</w:t>
      </w:r>
    </w:p>
    <w:p>
      <w:pPr>
        <w:numPr>
          <w:ilvl w:val="0"/>
          <w:numId w:val="1004"/>
        </w:numPr>
        <w:pStyle w:val="Compact"/>
      </w:pPr>
      <w:r>
        <w:t xml:space="preserve">Specialized in robotics, control systems, and embedded software development. Thesis: "Optimization of Hybrid Actuation Systems for Industrial Robots."</w:t>
      </w:r>
    </w:p>
    <w:p>
      <w:pPr>
        <w:numPr>
          <w:ilvl w:val="0"/>
          <w:numId w:val="1004"/>
        </w:numPr>
        <w:pStyle w:val="Compact"/>
      </w:pPr>
      <w:r>
        <w:t xml:space="preserve">Published research on energy-efficient drive systems in the *Journal of Mechanical Engineering (Germany)*.</w:t>
      </w:r>
    </w:p>
    <w:bookmarkEnd w:id="26"/>
    <w:bookmarkStart w:id="27" w:name="X112fcf68d96a68c19ed4cf0b55af2bbfd9fcd0c"/>
    <w:p>
      <w:pPr>
        <w:pStyle w:val="Heading4"/>
      </w:pPr>
      <w:r>
        <w:t xml:space="preserve">BSc in Electrical and Electronic Engineering</w:t>
      </w:r>
    </w:p>
    <w:p>
      <w:pPr>
        <w:pStyle w:val="FirstParagraph"/>
      </w:pPr>
      <w:r>
        <w:rPr>
          <w:bCs/>
          <w:b/>
        </w:rPr>
        <w:t xml:space="preserve">University of Manchester, UK</w:t>
      </w:r>
      <w:r>
        <w:t xml:space="preserve"> </w:t>
      </w:r>
      <w:r>
        <w:t xml:space="preserve">– 2011 – 2014</w:t>
      </w:r>
    </w:p>
    <w:bookmarkEnd w:id="27"/>
    <w:bookmarkEnd w:id="28"/>
    <w:bookmarkStart w:id="29"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MATLAB/Simulink, CAD (SolidWorks, AutoCAD), PLC programming (Siemens, Allen-Bradley), Python, C++.</w:t>
      </w:r>
    </w:p>
    <w:p>
      <w:pPr>
        <w:numPr>
          <w:ilvl w:val="0"/>
          <w:numId w:val="1005"/>
        </w:numPr>
        <w:pStyle w:val="Compact"/>
      </w:pPr>
      <w:r>
        <w:rPr>
          <w:bCs/>
          <w:b/>
        </w:rPr>
        <w:t xml:space="preserve">Hardware:</w:t>
      </w:r>
      <w:r>
        <w:t xml:space="preserve"> </w:t>
      </w:r>
      <w:r>
        <w:t xml:space="preserve">Sensor integration (Arduino, Raspberry Pi), mechatronic system design, automation components.</w:t>
      </w:r>
    </w:p>
    <w:p>
      <w:pPr>
        <w:numPr>
          <w:ilvl w:val="0"/>
          <w:numId w:val="1005"/>
        </w:numPr>
        <w:pStyle w:val="Compact"/>
      </w:pPr>
      <w:r>
        <w:rPr>
          <w:bCs/>
          <w:b/>
        </w:rPr>
        <w:t xml:space="preserve">Industry Standards:</w:t>
      </w:r>
      <w:r>
        <w:t xml:space="preserve"> </w:t>
      </w:r>
      <w:r>
        <w:t xml:space="preserve">ISO 9001/13849, DGUV regulations, Industry 4.0 frameworks.</w:t>
      </w:r>
    </w:p>
    <w:bookmarkEnd w:id="29"/>
    <w:bookmarkStart w:id="30" w:name="languages"/>
    <w:p>
      <w:pPr>
        <w:pStyle w:val="Heading3"/>
      </w:pPr>
      <w:r>
        <w:t xml:space="preserve">Languages</w:t>
      </w:r>
    </w:p>
    <w:p>
      <w:pPr>
        <w:numPr>
          <w:ilvl w:val="0"/>
          <w:numId w:val="1006"/>
        </w:numPr>
        <w:pStyle w:val="Compact"/>
      </w:pPr>
      <w:r>
        <w:rPr>
          <w:bCs/>
          <w:b/>
        </w:rPr>
        <w:t xml:space="preserve">German:</w:t>
      </w:r>
      <w:r>
        <w:t xml:space="preserve"> </w:t>
      </w:r>
      <w:r>
        <w:t xml:space="preserve">C1 level (fluent in technical and business contexts).</w:t>
      </w:r>
    </w:p>
    <w:p>
      <w:pPr>
        <w:numPr>
          <w:ilvl w:val="0"/>
          <w:numId w:val="1006"/>
        </w:numPr>
        <w:pStyle w:val="Compact"/>
      </w:pPr>
      <w:r>
        <w:rPr>
          <w:bCs/>
          <w:b/>
        </w:rPr>
        <w:t xml:space="preserve">English:</w:t>
      </w:r>
      <w:r>
        <w:t xml:space="preserve"> </w:t>
      </w:r>
      <w:r>
        <w:t xml:space="preserve">Fluent (business and technical communication).</w:t>
      </w:r>
    </w:p>
    <w:p>
      <w:pPr>
        <w:numPr>
          <w:ilvl w:val="0"/>
          <w:numId w:val="1006"/>
        </w:numPr>
        <w:pStyle w:val="Compact"/>
      </w:pPr>
      <w:r>
        <w:rPr>
          <w:bCs/>
          <w:b/>
        </w:rPr>
        <w:t xml:space="preserve">Spanish:</w:t>
      </w:r>
      <w:r>
        <w:t xml:space="preserve"> </w:t>
      </w:r>
      <w:r>
        <w:t xml:space="preserve">Basic (conversational)</w:t>
      </w:r>
    </w:p>
    <w:bookmarkEnd w:id="30"/>
    <w:bookmarkStart w:id="31" w:name="certifications"/>
    <w:p>
      <w:pPr>
        <w:pStyle w:val="Heading3"/>
      </w:pPr>
      <w:r>
        <w:t xml:space="preserve">Certifications</w:t>
      </w:r>
    </w:p>
    <w:p>
      <w:pPr>
        <w:numPr>
          <w:ilvl w:val="0"/>
          <w:numId w:val="1007"/>
        </w:numPr>
        <w:pStyle w:val="Compact"/>
      </w:pPr>
      <w:r>
        <w:t xml:space="preserve">Diploma in Industrial Automation – Siemens Academy (2018)</w:t>
      </w:r>
    </w:p>
    <w:p>
      <w:pPr>
        <w:numPr>
          <w:ilvl w:val="0"/>
          <w:numId w:val="1007"/>
        </w:numPr>
        <w:pStyle w:val="Compact"/>
      </w:pPr>
      <w:r>
        <w:t xml:space="preserve">ISO 9001:2015 Internal Auditor Certificate (2021)</w:t>
      </w:r>
    </w:p>
    <w:p>
      <w:pPr>
        <w:numPr>
          <w:ilvl w:val="0"/>
          <w:numId w:val="1007"/>
        </w:numPr>
        <w:pStyle w:val="Compact"/>
      </w:pPr>
      <w:r>
        <w:t xml:space="preserve">Industry 4.0 Fundamentals – Fraunhofer Institute (2023)</w:t>
      </w:r>
    </w:p>
    <w:bookmarkEnd w:id="31"/>
    <w:bookmarkStart w:id="34" w:name="professional-projects"/>
    <w:p>
      <w:pPr>
        <w:pStyle w:val="Heading3"/>
      </w:pPr>
      <w:r>
        <w:t xml:space="preserve">Professional Projects</w:t>
      </w:r>
    </w:p>
    <w:bookmarkStart w:id="32" w:name="X0f9a0cfaff6e8463ace97a522ee939d105b05a5"/>
    <w:p>
      <w:pPr>
        <w:pStyle w:val="Heading4"/>
      </w:pPr>
      <w:r>
        <w:t xml:space="preserve">Smart Factory Integration for Automotive Clients (Frankfurt)</w:t>
      </w:r>
    </w:p>
    <w:p>
      <w:pPr>
        <w:pStyle w:val="FirstParagraph"/>
      </w:pPr>
      <w:r>
        <w:rPr>
          <w:bCs/>
          <w:b/>
        </w:rPr>
        <w:t xml:space="preserve">Siemens AG | 2021</w:t>
      </w:r>
    </w:p>
    <w:p>
      <w:pPr>
        <w:pStyle w:val="BodyText"/>
      </w:pPr>
      <w:r>
        <w:t xml:space="preserve">Designed a digital twin model for a Frankfurt-based automotive plant, enabling real-time monitoring and predictive maintenance of production lines. Reduced energy consumption by 12% through data-driven optimization.</w:t>
      </w:r>
    </w:p>
    <w:bookmarkEnd w:id="32"/>
    <w:bookmarkStart w:id="33" w:name="X4fda04e510ff0e5b5060d11ef817c2c2a8ae755"/>
    <w:p>
      <w:pPr>
        <w:pStyle w:val="Heading4"/>
      </w:pPr>
      <w:r>
        <w:t xml:space="preserve">Renewable Energy Systems for Industrial Applications</w:t>
      </w:r>
    </w:p>
    <w:p>
      <w:pPr>
        <w:pStyle w:val="FirstParagraph"/>
      </w:pPr>
      <w:r>
        <w:rPr>
          <w:bCs/>
          <w:b/>
        </w:rPr>
        <w:t xml:space="preserve">Freelance | 2020–Present</w:t>
      </w:r>
    </w:p>
    <w:p>
      <w:pPr>
        <w:pStyle w:val="BodyText"/>
      </w:pPr>
      <w:r>
        <w:t xml:space="preserve">Developed mechatronic solutions for solar and wind energy storage systems, collaborating with Frankfurt-based green tech startups to enhance efficiency and scalability.</w:t>
      </w:r>
    </w:p>
    <w:bookmarkEnd w:id="33"/>
    <w:bookmarkEnd w:id="34"/>
    <w:bookmarkStart w:id="35" w:name="additional-information"/>
    <w:p>
      <w:pPr>
        <w:pStyle w:val="Heading3"/>
      </w:pPr>
      <w:r>
        <w:t xml:space="preserve">Additional Information</w:t>
      </w:r>
    </w:p>
    <w:p>
      <w:pPr>
        <w:numPr>
          <w:ilvl w:val="0"/>
          <w:numId w:val="1008"/>
        </w:numPr>
        <w:pStyle w:val="Compact"/>
      </w:pPr>
      <w:r>
        <w:t xml:space="preserve">Active member of the German Society for Mechanical Engineering (VDI) and the Frankfurt Technical Association.</w:t>
      </w:r>
    </w:p>
    <w:p>
      <w:pPr>
        <w:numPr>
          <w:ilvl w:val="0"/>
          <w:numId w:val="1008"/>
        </w:numPr>
        <w:pStyle w:val="Compact"/>
      </w:pPr>
      <w:r>
        <w:t xml:space="preserve">Published articles on mechatronic innovations in *Frankfurter Technik Journal* (2019, 2022).</w:t>
      </w:r>
    </w:p>
    <w:p>
      <w:pPr>
        <w:numPr>
          <w:ilvl w:val="0"/>
          <w:numId w:val="1008"/>
        </w:numPr>
        <w:pStyle w:val="Compact"/>
      </w:pPr>
      <w:r>
        <w:t xml:space="preserve">Volunteered as a technical mentor for young engineers at the Frankfurt Youth Innovation Hub (2017–2019).</w:t>
      </w:r>
    </w:p>
    <w:bookmarkEnd w:id="35"/>
    <w:p>
      <w:pPr>
        <w:pStyle w:val="FirstParagraph"/>
      </w:pPr>
      <w:r>
        <w:t xml:space="preserve">Curriculum Vitae | Mechatronics Engineer | Germany Frankfurt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Germany Frankfurt</dc:title>
  <dc:creator/>
  <dc:language>en</dc:language>
  <cp:keywords/>
  <dcterms:created xsi:type="dcterms:W3CDTF">2026-07-16T09:29:55Z</dcterms:created>
  <dcterms:modified xsi:type="dcterms:W3CDTF">2026-07-16T09:29:55Z</dcterms:modified>
</cp:coreProperties>
</file>

<file path=docProps/custom.xml><?xml version="1.0" encoding="utf-8"?>
<Properties xmlns="http://schemas.openxmlformats.org/officeDocument/2006/custom-properties" xmlns:vt="http://schemas.openxmlformats.org/officeDocument/2006/docPropsVTypes"/>
</file>