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Italy</w:t>
      </w:r>
      <w:r>
        <w:t xml:space="preserve"> </w:t>
      </w:r>
      <w:r>
        <w:t xml:space="preserve">Rome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Luca Moretti</w:t>
      </w:r>
      <w:r>
        <w:br/>
      </w:r>
      <w:r>
        <w:rPr>
          <w:bCs/>
          <w:b/>
        </w:rPr>
        <w:t xml:space="preserve">Address:</w:t>
      </w:r>
      <w:r>
        <w:t xml:space="preserve"> </w:t>
      </w:r>
      <w:r>
        <w:t xml:space="preserve">Via della Conciliazione, 99, 00193 Roma RM, Italy</w:t>
      </w:r>
      <w:r>
        <w:br/>
      </w:r>
      <w:r>
        <w:rPr>
          <w:bCs/>
          <w:b/>
        </w:rPr>
        <w:t xml:space="preserve">Email:</w:t>
      </w:r>
      <w:r>
        <w:t xml:space="preserve"> </w:t>
      </w:r>
      <w:r>
        <w:t xml:space="preserve">luca.moretti@example.com</w:t>
      </w:r>
      <w:r>
        <w:br/>
      </w:r>
      <w:r>
        <w:rPr>
          <w:bCs/>
          <w:b/>
        </w:rPr>
        <w:t xml:space="preserve">Phone:</w:t>
      </w:r>
      <w:r>
        <w:t xml:space="preserve"> </w:t>
      </w:r>
      <w:r>
        <w:t xml:space="preserve">+39 348 123 4567</w:t>
      </w:r>
      <w:r>
        <w:br/>
      </w:r>
      <w:r>
        <w:rPr>
          <w:bCs/>
          <w:b/>
        </w:rPr>
        <w:t xml:space="preserve">LinkedIn:</w:t>
      </w:r>
      <w:r>
        <w:t xml:space="preserve"> </w:t>
      </w:r>
      <w:r>
        <w:t xml:space="preserve">linkedin.com/in/luca-moretti-mechatronics</w:t>
      </w:r>
    </w:p>
    <w:bookmarkEnd w:id="20"/>
    <w:bookmarkStart w:id="21" w:name="professional-summary"/>
    <w:p>
      <w:pPr>
        <w:pStyle w:val="Heading2"/>
      </w:pPr>
      <w:r>
        <w:t xml:space="preserve">Professional Summary</w:t>
      </w:r>
    </w:p>
    <w:p>
      <w:pPr>
        <w:pStyle w:val="FirstParagraph"/>
      </w:pPr>
      <w:r>
        <w:t xml:space="preserve">A dedicated Mechatronics Engineer with over 8 years of experience in designing, developing, and optimizing integrated systems for industrial automation, robotics, and smart technologies. Based in Italy Rome, I specialize in leveraging advanced mechatronic solutions to meet the evolving demands of the Italian manufacturing sector. My expertise spans control systems, embedded programming, and interdisciplinary collaboration to deliver innovative engineering projects tailored to the needs of local industries.</w:t>
      </w:r>
    </w:p>
    <w:bookmarkEnd w:id="21"/>
    <w:bookmarkStart w:id="22" w:name="education"/>
    <w:p>
      <w:pPr>
        <w:pStyle w:val="Heading2"/>
      </w:pPr>
      <w:r>
        <w:t xml:space="preserve">Education</w:t>
      </w:r>
    </w:p>
    <w:p>
      <w:pPr>
        <w:numPr>
          <w:ilvl w:val="0"/>
          <w:numId w:val="1001"/>
        </w:numPr>
        <w:pStyle w:val="Compact"/>
      </w:pPr>
      <w:r>
        <w:rPr>
          <w:bCs/>
          <w:b/>
        </w:rPr>
        <w:t xml:space="preserve">MSc in Mechatronics Engineering</w:t>
      </w:r>
      <w:r>
        <w:t xml:space="preserve">, Politecnico di Roma (Italy), 2014-2017</w:t>
      </w:r>
      <w:r>
        <w:br/>
      </w:r>
      <w:r>
        <w:t xml:space="preserve">Thesis: "Integration of IoT and Industrial Robotics for Smart Manufacturing in Italy"</w:t>
      </w:r>
    </w:p>
    <w:p>
      <w:pPr>
        <w:numPr>
          <w:ilvl w:val="0"/>
          <w:numId w:val="1001"/>
        </w:numPr>
        <w:pStyle w:val="Compact"/>
      </w:pPr>
      <w:r>
        <w:rPr>
          <w:bCs/>
          <w:b/>
        </w:rPr>
        <w:t xml:space="preserve">BSc in Electronic Engineering</w:t>
      </w:r>
      <w:r>
        <w:t xml:space="preserve">, Università di Roma Tor Vergata, 2010-2014</w:t>
      </w:r>
    </w:p>
    <w:bookmarkEnd w:id="22"/>
    <w:bookmarkStart w:id="26" w:name="work-experience"/>
    <w:p>
      <w:pPr>
        <w:pStyle w:val="Heading2"/>
      </w:pPr>
      <w:r>
        <w:t xml:space="preserve">Work Experience</w:t>
      </w:r>
    </w:p>
    <w:bookmarkStart w:id="23" w:name="senior-mechatronics-engineer"/>
    <w:p>
      <w:pPr>
        <w:pStyle w:val="Heading3"/>
      </w:pPr>
      <w:r>
        <w:t xml:space="preserve">Senior Mechatronics Engineer</w:t>
      </w:r>
    </w:p>
    <w:p>
      <w:pPr>
        <w:pStyle w:val="FirstParagraph"/>
      </w:pPr>
      <w:r>
        <w:rPr>
          <w:bCs/>
          <w:b/>
        </w:rPr>
        <w:t xml:space="preserve">Azienda Sistemi Industriali (ASI)</w:t>
      </w:r>
      <w:r>
        <w:t xml:space="preserve">, Rome, Italy | 2019–Present</w:t>
      </w:r>
      <w:r>
        <w:br/>
      </w:r>
      <w:r>
        <w:t xml:space="preserve">- Led the design and implementation of automated assembly lines for automotive components, reducing production downtime by 25%.</w:t>
      </w:r>
      <w:r>
        <w:br/>
      </w:r>
      <w:r>
        <w:t xml:space="preserve">- Developed control algorithms for robotic arms used in precision manufacturing, enhancing accuracy to ±0.01 mm.</w:t>
      </w:r>
      <w:r>
        <w:br/>
      </w:r>
      <w:r>
        <w:t xml:space="preserve">- Collaborated with Italian SMEs to integrate IoT-enabled sensors into legacy machinery, improving energy efficiency by 18%.</w:t>
      </w:r>
    </w:p>
    <w:bookmarkEnd w:id="23"/>
    <w:bookmarkStart w:id="24" w:name="project-engineer"/>
    <w:p>
      <w:pPr>
        <w:pStyle w:val="Heading3"/>
      </w:pPr>
      <w:r>
        <w:t xml:space="preserve">Project Engineer</w:t>
      </w:r>
    </w:p>
    <w:p>
      <w:pPr>
        <w:pStyle w:val="FirstParagraph"/>
      </w:pPr>
      <w:r>
        <w:rPr>
          <w:bCs/>
          <w:b/>
        </w:rPr>
        <w:t xml:space="preserve">Robotic Systems Italy</w:t>
      </w:r>
      <w:r>
        <w:t xml:space="preserve">, Rome, Italy | 2016–2019</w:t>
      </w:r>
      <w:r>
        <w:br/>
      </w:r>
      <w:r>
        <w:t xml:space="preserve">- Managed the development of a modular robotic platform for agricultural automation, supported by the Lazio Regional Government.</w:t>
      </w:r>
      <w:r>
        <w:br/>
      </w:r>
      <w:r>
        <w:t xml:space="preserve">- Conducted feasibility studies for mechatronic solutions in renewable energy systems, contributing to projects funded by the Italian Ministry of Economic Development.</w:t>
      </w:r>
    </w:p>
    <w:bookmarkEnd w:id="24"/>
    <w:bookmarkStart w:id="25" w:name="internship"/>
    <w:p>
      <w:pPr>
        <w:pStyle w:val="Heading3"/>
      </w:pPr>
      <w:r>
        <w:t xml:space="preserve">Internship</w:t>
      </w:r>
    </w:p>
    <w:p>
      <w:pPr>
        <w:pStyle w:val="FirstParagraph"/>
      </w:pPr>
      <w:r>
        <w:rPr>
          <w:bCs/>
          <w:b/>
        </w:rPr>
        <w:t xml:space="preserve">Engineering Solutions Srl</w:t>
      </w:r>
      <w:r>
        <w:t xml:space="preserve">, Rome, Italy | 2013–2014</w:t>
      </w:r>
      <w:r>
        <w:br/>
      </w:r>
      <w:r>
        <w:t xml:space="preserve">- Assisted in prototyping mechatronic devices for smart city infrastructure, including automated waste management systems.</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Programming Languages:</w:t>
      </w:r>
      <w:r>
        <w:t xml:space="preserve"> </w:t>
      </w:r>
      <w:r>
        <w:t xml:space="preserve">C++, Python, MATLAB/Simulink</w:t>
      </w:r>
    </w:p>
    <w:p>
      <w:pPr>
        <w:numPr>
          <w:ilvl w:val="0"/>
          <w:numId w:val="1002"/>
        </w:numPr>
        <w:pStyle w:val="Compact"/>
      </w:pPr>
      <w:r>
        <w:rPr>
          <w:bCs/>
          <w:b/>
        </w:rPr>
        <w:t xml:space="preserve">CAD Software:</w:t>
      </w:r>
      <w:r>
        <w:t xml:space="preserve"> </w:t>
      </w:r>
      <w:r>
        <w:t xml:space="preserve">SolidWorks, AutoCAD, CATIA</w:t>
      </w:r>
    </w:p>
    <w:p>
      <w:pPr>
        <w:numPr>
          <w:ilvl w:val="0"/>
          <w:numId w:val="1002"/>
        </w:numPr>
        <w:pStyle w:val="Compact"/>
      </w:pPr>
      <w:r>
        <w:rPr>
          <w:bCs/>
          <w:b/>
        </w:rPr>
        <w:t xml:space="preserve">Control Systems:</w:t>
      </w:r>
      <w:r>
        <w:t xml:space="preserve"> </w:t>
      </w:r>
      <w:r>
        <w:t xml:space="preserve">PLC programming (Siemens, Allen-Bradley), SCADA systems</w:t>
      </w:r>
    </w:p>
    <w:p>
      <w:pPr>
        <w:numPr>
          <w:ilvl w:val="0"/>
          <w:numId w:val="1002"/>
        </w:numPr>
        <w:pStyle w:val="Compact"/>
      </w:pPr>
      <w:r>
        <w:rPr>
          <w:bCs/>
          <w:b/>
        </w:rPr>
        <w:t xml:space="preserve">IoT and Embedded Systems:</w:t>
      </w:r>
      <w:r>
        <w:t xml:space="preserve"> </w:t>
      </w:r>
      <w:r>
        <w:t xml:space="preserve">Raspberry Pi, Arduino, OPC UA protocols</w:t>
      </w:r>
    </w:p>
    <w:p>
      <w:pPr>
        <w:numPr>
          <w:ilvl w:val="0"/>
          <w:numId w:val="1002"/>
        </w:numPr>
        <w:pStyle w:val="Compact"/>
      </w:pPr>
      <w:r>
        <w:rPr>
          <w:bCs/>
          <w:b/>
        </w:rPr>
        <w:t xml:space="preserve">Standards:</w:t>
      </w:r>
      <w:r>
        <w:t xml:space="preserve"> </w:t>
      </w:r>
      <w:r>
        <w:t xml:space="preserve">ISO 9001, IEC 61131-3, CE marking compliance</w:t>
      </w:r>
    </w:p>
    <w:bookmarkEnd w:id="27"/>
    <w:bookmarkStart w:id="30" w:name="projects-and-research"/>
    <w:p>
      <w:pPr>
        <w:pStyle w:val="Heading2"/>
      </w:pPr>
      <w:r>
        <w:t xml:space="preserve">Projects and Research</w:t>
      </w:r>
    </w:p>
    <w:bookmarkStart w:id="28" w:name="Xcfb69d56b9091934f2abf192ccc695ea5eb4a5d"/>
    <w:p>
      <w:pPr>
        <w:pStyle w:val="Heading3"/>
      </w:pPr>
      <w:r>
        <w:t xml:space="preserve">Smart Manufacturing Initiative (Italy Rome)</w:t>
      </w:r>
    </w:p>
    <w:p>
      <w:pPr>
        <w:pStyle w:val="FirstParagraph"/>
      </w:pPr>
      <w:r>
        <w:t xml:space="preserve">Collaborated with the Italian National Research Council (CNR) to create a digital twin platform for industrial robots, optimizing production cycles in Roman manufacturing plants. This project was recognized at the 2021 Tech Expo in Milan.</w:t>
      </w:r>
    </w:p>
    <w:bookmarkEnd w:id="28"/>
    <w:bookmarkStart w:id="29" w:name="renewable-energy-integration"/>
    <w:p>
      <w:pPr>
        <w:pStyle w:val="Heading3"/>
      </w:pPr>
      <w:r>
        <w:t xml:space="preserve">Renewable Energy Integration</w:t>
      </w:r>
    </w:p>
    <w:p>
      <w:pPr>
        <w:pStyle w:val="FirstParagraph"/>
      </w:pPr>
      <w:r>
        <w:t xml:space="preserve">Designed a mechatronic system to monitor and control solar panel arrays for a residential complex in Rome, reducing energy costs by 30%. The project was funded by the European Union’s Horizon 2020 program.</w:t>
      </w:r>
    </w:p>
    <w:bookmarkEnd w:id="29"/>
    <w:bookmarkEnd w:id="30"/>
    <w:bookmarkStart w:id="31" w:name="languages"/>
    <w:p>
      <w:pPr>
        <w:pStyle w:val="Heading2"/>
      </w:pPr>
      <w:r>
        <w:t xml:space="preserve">Languages</w:t>
      </w:r>
    </w:p>
    <w:p>
      <w:pPr>
        <w:numPr>
          <w:ilvl w:val="0"/>
          <w:numId w:val="1003"/>
        </w:numPr>
        <w:pStyle w:val="Compact"/>
      </w:pPr>
      <w:r>
        <w:t xml:space="preserve">Italian – Native</w:t>
      </w:r>
    </w:p>
    <w:p>
      <w:pPr>
        <w:numPr>
          <w:ilvl w:val="0"/>
          <w:numId w:val="1003"/>
        </w:numPr>
        <w:pStyle w:val="Compact"/>
      </w:pPr>
      <w:r>
        <w:t xml:space="preserve">English – Fluent (C1 level)</w:t>
      </w:r>
    </w:p>
    <w:p>
      <w:pPr>
        <w:numPr>
          <w:ilvl w:val="0"/>
          <w:numId w:val="1003"/>
        </w:numPr>
        <w:pStyle w:val="Compact"/>
      </w:pPr>
      <w:r>
        <w:t xml:space="preserve">Spanish – Basic (B1 level)</w:t>
      </w:r>
    </w:p>
    <w:bookmarkEnd w:id="31"/>
    <w:bookmarkStart w:id="32" w:name="certifications"/>
    <w:p>
      <w:pPr>
        <w:pStyle w:val="Heading2"/>
      </w:pPr>
      <w:r>
        <w:t xml:space="preserve">Certifications</w:t>
      </w:r>
    </w:p>
    <w:p>
      <w:pPr>
        <w:numPr>
          <w:ilvl w:val="0"/>
          <w:numId w:val="1004"/>
        </w:numPr>
        <w:pStyle w:val="Compact"/>
      </w:pPr>
      <w:r>
        <w:rPr>
          <w:bCs/>
          <w:b/>
        </w:rPr>
        <w:t xml:space="preserve">Certified Mechatronics Engineer</w:t>
      </w:r>
      <w:r>
        <w:t xml:space="preserve">, Accademia Italiana Ingegneria (AII), 2020</w:t>
      </w:r>
    </w:p>
    <w:p>
      <w:pPr>
        <w:numPr>
          <w:ilvl w:val="0"/>
          <w:numId w:val="1004"/>
        </w:numPr>
        <w:pStyle w:val="Compact"/>
      </w:pPr>
      <w:r>
        <w:rPr>
          <w:bCs/>
          <w:b/>
        </w:rPr>
        <w:t xml:space="preserve">Project Management Professional (PMP)</w:t>
      </w:r>
      <w:r>
        <w:t xml:space="preserve">, PMI, 2018</w:t>
      </w:r>
    </w:p>
    <w:p>
      <w:pPr>
        <w:numPr>
          <w:ilvl w:val="0"/>
          <w:numId w:val="1004"/>
        </w:numPr>
        <w:pStyle w:val="Compact"/>
      </w:pPr>
      <w:r>
        <w:rPr>
          <w:bCs/>
          <w:b/>
        </w:rPr>
        <w:t xml:space="preserve">ISO 9001:2015 Internal Auditor</w:t>
      </w:r>
      <w:r>
        <w:t xml:space="preserve">, Certificazione Qualità Italia, 2017</w:t>
      </w:r>
    </w:p>
    <w:bookmarkEnd w:id="32"/>
    <w:bookmarkStart w:id="33" w:name="professional-affiliations"/>
    <w:p>
      <w:pPr>
        <w:pStyle w:val="Heading2"/>
      </w:pPr>
      <w:r>
        <w:t xml:space="preserve">Professional Affiliations</w:t>
      </w:r>
    </w:p>
    <w:p>
      <w:pPr>
        <w:numPr>
          <w:ilvl w:val="0"/>
          <w:numId w:val="1005"/>
        </w:numPr>
        <w:pStyle w:val="Compact"/>
      </w:pPr>
      <w:r>
        <w:t xml:space="preserve">Member, Associazione Italiana Ingegneri (AIIG), 2016–Present</w:t>
      </w:r>
    </w:p>
    <w:p>
      <w:pPr>
        <w:numPr>
          <w:ilvl w:val="0"/>
          <w:numId w:val="1005"/>
        </w:numPr>
        <w:pStyle w:val="Compact"/>
      </w:pPr>
      <w:r>
        <w:t xml:space="preserve">Volunteer, Rome Tech Hub – Mentor for startup mechatronics projects</w:t>
      </w:r>
    </w:p>
    <w:bookmarkEnd w:id="33"/>
    <w:bookmarkStart w:id="34"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r>
        <w:br/>
      </w:r>
      <w:r>
        <w:rPr>
          <w:bCs/>
          <w:b/>
        </w:rPr>
        <w:t xml:space="preserve">Hobbies:</w:t>
      </w:r>
      <w:r>
        <w:t xml:space="preserve"> </w:t>
      </w:r>
      <w:r>
        <w:t xml:space="preserve">Robotics competitions, urban exploration in Rome, and studying historical engineering marvels like the Colosseum’s mechanical systems.</w:t>
      </w:r>
    </w:p>
    <w:p>
      <w:pPr>
        <w:pStyle w:val="BodyText"/>
      </w:pPr>
      <w:r>
        <w:rPr>
          <w:iCs/>
          <w:i/>
        </w:rPr>
        <w:t xml:space="preserve">This Curriculum Vitae is tailored for a Mechatronics Engineer seeking opportunities in Italy Rome. It emphasizes technical expertise, regional industry alignment, and contributions to innovative engineering projects in the area.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Italy Rome</dc:title>
  <dc:creator/>
  <dc:language>en</dc:language>
  <cp:keywords/>
  <dcterms:created xsi:type="dcterms:W3CDTF">2026-04-30T18:54:32Z</dcterms:created>
  <dcterms:modified xsi:type="dcterms:W3CDTF">2026-04-30T18:54:32Z</dcterms:modified>
</cp:coreProperties>
</file>

<file path=docProps/custom.xml><?xml version="1.0" encoding="utf-8"?>
<Properties xmlns="http://schemas.openxmlformats.org/officeDocument/2006/custom-properties" xmlns:vt="http://schemas.openxmlformats.org/officeDocument/2006/docPropsVTypes"/>
</file>