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Address:</w:t>
      </w:r>
      <w:r>
        <w:t xml:space="preserve"> </w:t>
      </w:r>
      <w:r>
        <w:t xml:space="preserve">123 Engineering Street, Manchester, United Kingdom</w:t>
      </w:r>
      <w:r>
        <w:br/>
      </w:r>
      <w:r>
        <w:rPr>
          <w:bCs/>
          <w:b/>
        </w:rPr>
        <w:t xml:space="preserve">Email:</w:t>
      </w:r>
      <w:r>
        <w:t xml:space="preserve"> </w:t>
      </w:r>
      <w:r>
        <w:t xml:space="preserve">johnathan.mitchell@example.com</w:t>
      </w:r>
      <w:r>
        <w:br/>
      </w:r>
      <w:r>
        <w:rPr>
          <w:bCs/>
          <w:b/>
        </w:rPr>
        <w:t xml:space="preserve">Phone:</w:t>
      </w:r>
      <w:r>
        <w:t xml:space="preserve"> </w:t>
      </w:r>
      <w:r>
        <w:t xml:space="preserve">+44 7900 123456</w:t>
      </w:r>
      <w:r>
        <w:br/>
      </w:r>
      <w:r>
        <w:rPr>
          <w:bCs/>
          <w:b/>
        </w:rPr>
        <w:t xml:space="preserve">LinkedIn:</w:t>
      </w:r>
      <w:r>
        <w:t xml:space="preserve"> </w:t>
      </w:r>
      <w:r>
        <w:t xml:space="preserve">linkedin.com/in/johnathan-mechatronics</w:t>
      </w:r>
    </w:p>
    <w:bookmarkEnd w:id="20"/>
    <w:bookmarkStart w:id="21" w:name="professional-summary"/>
    <w:p>
      <w:pPr>
        <w:pStyle w:val="Heading2"/>
      </w:pPr>
      <w:r>
        <w:t xml:space="preserve">Professional Summary</w:t>
      </w:r>
    </w:p>
    <w:p>
      <w:pPr>
        <w:pStyle w:val="FirstParagraph"/>
      </w:pPr>
      <w:r>
        <w:t xml:space="preserve">A highly motivated Mechatronics Engineer with over 8 years of experience in designing, developing, and optimizing automated systems for industrial applications. Specialized in integrating mechanical, electrical, and software components to deliver innovative solutions. Adept at working within the dynamic environment of the United Kingdom Manchester's manufacturing and technology sectors. Proven track record of improving efficiency through automation and robotics, with a strong commitment to adhering to UK industry standards and sustainability practices.</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MATLAB/Simulink, and 3D printing technologies.</w:t>
      </w:r>
    </w:p>
    <w:p>
      <w:pPr>
        <w:numPr>
          <w:ilvl w:val="0"/>
          <w:numId w:val="1001"/>
        </w:numPr>
        <w:pStyle w:val="Compact"/>
      </w:pPr>
      <w:r>
        <w:rPr>
          <w:bCs/>
          <w:b/>
        </w:rPr>
        <w:t xml:space="preserve">Control Systems:</w:t>
      </w:r>
      <w:r>
        <w:t xml:space="preserve"> </w:t>
      </w:r>
      <w:r>
        <w:t xml:space="preserve">Expertise in PLC programming (Siemens, Allen-Bradley), SCADA systems, and HMI development.</w:t>
      </w:r>
    </w:p>
    <w:p>
      <w:pPr>
        <w:numPr>
          <w:ilvl w:val="0"/>
          <w:numId w:val="1001"/>
        </w:numPr>
        <w:pStyle w:val="Compact"/>
      </w:pPr>
      <w:r>
        <w:rPr>
          <w:bCs/>
          <w:b/>
        </w:rPr>
        <w:t xml:space="preserve">Programming Languages:</w:t>
      </w:r>
      <w:r>
        <w:t xml:space="preserve"> </w:t>
      </w:r>
      <w:r>
        <w:t xml:space="preserve">Advanced skills in C++, Python, and LabVIEW for embedded systems and data analysis.</w:t>
      </w:r>
    </w:p>
    <w:p>
      <w:pPr>
        <w:numPr>
          <w:ilvl w:val="0"/>
          <w:numId w:val="1001"/>
        </w:numPr>
        <w:pStyle w:val="Compact"/>
      </w:pPr>
      <w:r>
        <w:rPr>
          <w:bCs/>
          <w:b/>
        </w:rPr>
        <w:t xml:space="preserve">Mechatronics Systems:</w:t>
      </w:r>
      <w:r>
        <w:t xml:space="preserve"> </w:t>
      </w:r>
      <w:r>
        <w:t xml:space="preserve">Experienced in designing robotic arms, sensor networks, and automated assembly lines.</w:t>
      </w:r>
    </w:p>
    <w:p>
      <w:pPr>
        <w:numPr>
          <w:ilvl w:val="0"/>
          <w:numId w:val="1001"/>
        </w:numPr>
        <w:pStyle w:val="Compact"/>
      </w:pPr>
      <w:r>
        <w:rPr>
          <w:bCs/>
          <w:b/>
        </w:rPr>
        <w:t xml:space="preserve">Standards &amp; Compliance:</w:t>
      </w:r>
      <w:r>
        <w:t xml:space="preserve"> </w:t>
      </w:r>
      <w:r>
        <w:t xml:space="preserve">Familiar with ISO 9001, IEC 61131-3, and UK health and safety regulations (e.g., LOLER, PUWER).</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Manchester Automation Solutions Ltd.</w:t>
      </w:r>
      <w:r>
        <w:t xml:space="preserve"> </w:t>
      </w:r>
      <w:r>
        <w:t xml:space="preserve">| Manchester, United Kingdom</w:t>
      </w:r>
      <w:r>
        <w:br/>
      </w:r>
      <w:r>
        <w:rPr>
          <w:iCs/>
          <w:i/>
        </w:rPr>
        <w:t xml:space="preserve">January 2019 – Present</w:t>
      </w:r>
    </w:p>
    <w:p>
      <w:pPr>
        <w:numPr>
          <w:ilvl w:val="0"/>
          <w:numId w:val="1002"/>
        </w:numPr>
        <w:pStyle w:val="Compact"/>
      </w:pPr>
      <w:r>
        <w:t xml:space="preserve">Lead the design and implementation of automated production lines for automotive components, reducing downtime by 25% through predictive maintenance systems.</w:t>
      </w:r>
    </w:p>
    <w:p>
      <w:pPr>
        <w:numPr>
          <w:ilvl w:val="0"/>
          <w:numId w:val="1002"/>
        </w:numPr>
        <w:pStyle w:val="Compact"/>
      </w:pPr>
      <w:r>
        <w:t xml:space="preserve">Collaborated with UK-based clients to integrate IoT-enabled sensors into legacy machinery, enhancing real-time data analytics capabilities.</w:t>
      </w:r>
    </w:p>
    <w:p>
      <w:pPr>
        <w:numPr>
          <w:ilvl w:val="0"/>
          <w:numId w:val="1002"/>
        </w:numPr>
        <w:pStyle w:val="Compact"/>
      </w:pPr>
      <w:r>
        <w:t xml:space="preserve">Developed a custom PLC program for a packaging line that improved throughput by 18%, recognized as a "Best Practice" in Manchester's engineering community.</w:t>
      </w:r>
    </w:p>
    <w:p>
      <w:pPr>
        <w:numPr>
          <w:ilvl w:val="0"/>
          <w:numId w:val="1002"/>
        </w:numPr>
        <w:pStyle w:val="Compact"/>
      </w:pPr>
      <w:r>
        <w:t xml:space="preserve">Managed cross-functional teams of engineers and technicians, ensuring projects aligned with UK manufacturing standards and timelines.</w:t>
      </w:r>
    </w:p>
    <w:bookmarkEnd w:id="23"/>
    <w:bookmarkStart w:id="24" w:name="graduate-mechatronics-engineer"/>
    <w:p>
      <w:pPr>
        <w:pStyle w:val="Heading3"/>
      </w:pPr>
      <w:r>
        <w:t xml:space="preserve">Graduate Mechatronics Engineer</w:t>
      </w:r>
    </w:p>
    <w:p>
      <w:pPr>
        <w:pStyle w:val="FirstParagraph"/>
      </w:pPr>
      <w:r>
        <w:rPr>
          <w:bCs/>
          <w:b/>
        </w:rPr>
        <w:t xml:space="preserve">Precision Robotics Ltd.</w:t>
      </w:r>
      <w:r>
        <w:t xml:space="preserve"> </w:t>
      </w:r>
      <w:r>
        <w:t xml:space="preserve">| Salford, United Kingdom</w:t>
      </w:r>
      <w:r>
        <w:br/>
      </w:r>
      <w:r>
        <w:rPr>
          <w:iCs/>
          <w:i/>
        </w:rPr>
        <w:t xml:space="preserve">June 2016 – December 2018</w:t>
      </w:r>
    </w:p>
    <w:p>
      <w:pPr>
        <w:numPr>
          <w:ilvl w:val="0"/>
          <w:numId w:val="1003"/>
        </w:numPr>
        <w:pStyle w:val="Compact"/>
      </w:pPr>
      <w:r>
        <w:t xml:space="preserve">Assisted in the development of a robotic welding system for aerospace components, achieving a 99.5% precision rate.</w:t>
      </w:r>
    </w:p>
    <w:p>
      <w:pPr>
        <w:numPr>
          <w:ilvl w:val="0"/>
          <w:numId w:val="1003"/>
        </w:numPr>
        <w:pStyle w:val="Compact"/>
      </w:pPr>
      <w:r>
        <w:t xml:space="preserve">Conducted failure analysis on mechatronic systems, identifying root causes and implementing cost-effective solutions.</w:t>
      </w:r>
    </w:p>
    <w:p>
      <w:pPr>
        <w:numPr>
          <w:ilvl w:val="0"/>
          <w:numId w:val="1003"/>
        </w:numPr>
        <w:pStyle w:val="Compact"/>
      </w:pPr>
      <w:r>
        <w:t xml:space="preserve">Contributed to the creation of a training manual for new engineers, focusing on UK-specific safety protocols and system troubleshooting.</w:t>
      </w:r>
    </w:p>
    <w:bookmarkEnd w:id="24"/>
    <w:bookmarkEnd w:id="25"/>
    <w:bookmarkStart w:id="27" w:name="education"/>
    <w:p>
      <w:pPr>
        <w:pStyle w:val="Heading2"/>
      </w:pPr>
      <w:r>
        <w:t xml:space="preserve">Education</w:t>
      </w:r>
    </w:p>
    <w:bookmarkStart w:id="26" w:name="beng-hons-in-mechatronics-engineering"/>
    <w:p>
      <w:pPr>
        <w:pStyle w:val="Heading3"/>
      </w:pPr>
      <w:r>
        <w:t xml:space="preserve">BEng (Hons) in Mechatronics Engineering</w:t>
      </w:r>
    </w:p>
    <w:p>
      <w:pPr>
        <w:pStyle w:val="FirstParagraph"/>
      </w:pPr>
      <w:r>
        <w:rPr>
          <w:bCs/>
          <w:b/>
        </w:rPr>
        <w:t xml:space="preserve">University of Manchester</w:t>
      </w:r>
      <w:r>
        <w:t xml:space="preserve"> </w:t>
      </w:r>
      <w:r>
        <w:t xml:space="preserve">| Manchester, United Kingdom</w:t>
      </w:r>
      <w:r>
        <w:br/>
      </w:r>
      <w:r>
        <w:rPr>
          <w:iCs/>
          <w:i/>
        </w:rPr>
        <w:t xml:space="preserve">September 2012 – June 2016</w:t>
      </w:r>
    </w:p>
    <w:p>
      <w:pPr>
        <w:numPr>
          <w:ilvl w:val="0"/>
          <w:numId w:val="1004"/>
        </w:numPr>
        <w:pStyle w:val="Compact"/>
      </w:pPr>
      <w:r>
        <w:t xml:space="preserve">Dissertation: "Optimizing Energy Efficiency in Industrial Robotics Using Adaptive Control Algorithms" – Achieved First Class Honors.</w:t>
      </w:r>
    </w:p>
    <w:p>
      <w:pPr>
        <w:numPr>
          <w:ilvl w:val="0"/>
          <w:numId w:val="1004"/>
        </w:numPr>
        <w:pStyle w:val="Compact"/>
      </w:pPr>
      <w:r>
        <w:t xml:space="preserve">Relevant Modules: Embedded Systems, Control Theory, Mechanical Design, and Industrial Automation.</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the British Standards Institution (BSI), 2021.</w:t>
      </w:r>
    </w:p>
    <w:p>
      <w:pPr>
        <w:numPr>
          <w:ilvl w:val="0"/>
          <w:numId w:val="1005"/>
        </w:numPr>
        <w:pStyle w:val="Compact"/>
      </w:pPr>
      <w:r>
        <w:rPr>
          <w:bCs/>
          <w:b/>
        </w:rPr>
        <w:t xml:space="preserve">PLC Programming Certification (Siemens S7-1200)</w:t>
      </w:r>
      <w:r>
        <w:t xml:space="preserve"> </w:t>
      </w:r>
      <w:r>
        <w:t xml:space="preserve">– Manchester Technical Institute, 2020.</w:t>
      </w:r>
    </w:p>
    <w:p>
      <w:pPr>
        <w:numPr>
          <w:ilvl w:val="0"/>
          <w:numId w:val="1005"/>
        </w:numPr>
        <w:pStyle w:val="Compact"/>
      </w:pPr>
      <w:r>
        <w:rPr>
          <w:bCs/>
          <w:b/>
        </w:rPr>
        <w:t xml:space="preserve">Safety Instrumented Systems (SIS) Training</w:t>
      </w:r>
      <w:r>
        <w:t xml:space="preserve"> </w:t>
      </w:r>
      <w:r>
        <w:t xml:space="preserve">– Approved by the Institution of Engineering and Technology (IET), 2019.</w:t>
      </w:r>
    </w:p>
    <w:bookmarkEnd w:id="28"/>
    <w:bookmarkStart w:id="29" w:name="projects-technical-workshops"/>
    <w:p>
      <w:pPr>
        <w:pStyle w:val="Heading2"/>
      </w:pPr>
      <w:r>
        <w:t xml:space="preserve">Projects &amp; Technical Workshops</w:t>
      </w:r>
    </w:p>
    <w:p>
      <w:pPr>
        <w:pStyle w:val="FirstParagraph"/>
      </w:pPr>
      <w:r>
        <w:rPr>
          <w:bCs/>
          <w:b/>
        </w:rPr>
        <w:t xml:space="preserve">Smart Manufacturing Initiative (Manchester 2023)</w:t>
      </w:r>
    </w:p>
    <w:p>
      <w:pPr>
        <w:numPr>
          <w:ilvl w:val="0"/>
          <w:numId w:val="1006"/>
        </w:numPr>
        <w:pStyle w:val="Compact"/>
      </w:pPr>
      <w:r>
        <w:t xml:space="preserve">Partnered with local SMEs to pilot AI-driven predictive maintenance systems, reducing energy consumption by 15% in participating factories.</w:t>
      </w:r>
    </w:p>
    <w:p>
      <w:pPr>
        <w:numPr>
          <w:ilvl w:val="0"/>
          <w:numId w:val="1006"/>
        </w:numPr>
        <w:pStyle w:val="Compact"/>
      </w:pPr>
      <w:r>
        <w:t xml:space="preserve">Presented findings at the Manchester Engineering Conference, highlighting the role of mechatronics in achieving Net Zero goals.</w:t>
      </w:r>
    </w:p>
    <w:p>
      <w:pPr>
        <w:pStyle w:val="FirstParagraph"/>
      </w:pPr>
      <w:r>
        <w:rPr>
          <w:bCs/>
          <w:b/>
        </w:rPr>
        <w:t xml:space="preserve">Automated Guided Vehicle (AGV) Project</w:t>
      </w:r>
    </w:p>
    <w:p>
      <w:pPr>
        <w:numPr>
          <w:ilvl w:val="0"/>
          <w:numId w:val="1007"/>
        </w:numPr>
        <w:pStyle w:val="Compact"/>
      </w:pPr>
      <w:r>
        <w:t xml:space="preserve">Designed and tested a prototype AGV for warehouse logistics, integrating LiDAR sensors and ROS-based navigation software.</w:t>
      </w:r>
    </w:p>
    <w:p>
      <w:pPr>
        <w:numPr>
          <w:ilvl w:val="0"/>
          <w:numId w:val="1007"/>
        </w:numPr>
        <w:pStyle w:val="Compact"/>
      </w:pPr>
      <w:r>
        <w:t xml:space="preserve">Collaborated with Manchester University’s robotics lab to refine the system’s pathfinding algorithms.</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reading and 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Institution of Engineering and Technology (IET) – Manchester Branch.</w:t>
      </w:r>
    </w:p>
    <w:p>
      <w:pPr>
        <w:numPr>
          <w:ilvl w:val="0"/>
          <w:numId w:val="1009"/>
        </w:numPr>
        <w:pStyle w:val="Compact"/>
      </w:pPr>
      <w:r>
        <w:t xml:space="preserve">Volunteer Technical Advisor for STEM initiatives in Manchester schools.</w:t>
      </w:r>
    </w:p>
    <w:p>
      <w:pPr>
        <w:pStyle w:val="FirstParagraph"/>
      </w:pPr>
      <w:r>
        <w:rPr>
          <w:bCs/>
          <w:b/>
        </w:rPr>
        <w:t xml:space="preserve">Interests:</w:t>
      </w:r>
      <w:r>
        <w:t xml:space="preserve"> </w:t>
      </w:r>
      <w:r>
        <w:t xml:space="preserve">Attending industry events in the United Kingdom, participating in hackathons focused on sustainable technology, and mentoring young engineers through local professional networks.</w:t>
      </w:r>
    </w:p>
    <w:p>
      <w:pPr>
        <w:pStyle w:val="BodyText"/>
      </w:pPr>
      <w:r>
        <w:rPr>
          <w:iCs/>
          <w:i/>
        </w:rPr>
        <w:t xml:space="preserve">Last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2026-05-31T19:23:08Z</dcterms:created>
  <dcterms:modified xsi:type="dcterms:W3CDTF">2026-05-31T19:23:08Z</dcterms:modified>
</cp:coreProperties>
</file>

<file path=docProps/custom.xml><?xml version="1.0" encoding="utf-8"?>
<Properties xmlns="http://schemas.openxmlformats.org/officeDocument/2006/custom-properties" xmlns:vt="http://schemas.openxmlformats.org/officeDocument/2006/docPropsVTypes"/>
</file>