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Tanzania</w:t>
      </w:r>
      <w:r>
        <w:t xml:space="preserve"> </w:t>
      </w:r>
      <w:r>
        <w:t xml:space="preserve">Dar</w:t>
      </w:r>
      <w:r>
        <w:t xml:space="preserve"> </w:t>
      </w:r>
      <w:r>
        <w:t xml:space="preserve">es</w:t>
      </w:r>
      <w:r>
        <w:t xml:space="preserve"> </w:t>
      </w:r>
      <w:r>
        <w:t xml:space="preserve">Salaam</w:t>
      </w:r>
    </w:p>
    <w:bookmarkStart w:id="40" w:name="curriculum-vitae"/>
    <w:p>
      <w:pPr>
        <w:pStyle w:val="Heading1"/>
      </w:pPr>
      <w:r>
        <w:t xml:space="preserve">Curriculum Vitae</w:t>
      </w:r>
    </w:p>
    <w:bookmarkStart w:id="39" w:name="Xf954f0fd9dda184eb3117291675ba1ab5e79f01"/>
    <w:p>
      <w:pPr>
        <w:pStyle w:val="Heading2"/>
      </w:pPr>
      <w:r>
        <w:t xml:space="preserve">Medical Researcher | Tanzania Dar es Salaam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+255 [Your Phone Number]</w:t>
      </w:r>
    </w:p>
    <w:p>
      <w:pPr>
        <w:pStyle w:val="BodyText"/>
      </w:pPr>
      <w:r>
        <w:rPr>
          <w:bCs/>
          <w:b/>
        </w:rPr>
        <w:t xml:space="preserve">Address:</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dedicated Medical Researcher with a strong focus on public health and infectious diseases in Tanzania Dar es Salaam. With over [X years] of experience in designing, executing, and analyzing medical research projects tailored to address health challenges specific to the East African region. Proficient in collaborating with local communities, academic institutions, and international organizations to advance healthcare solutions. A passionate advocate for evidence-based practices that improve healthcare outcomes in Tanzania.</w:t>
      </w:r>
    </w:p>
    <w:bookmarkEnd w:id="21"/>
    <w:bookmarkStart w:id="24" w:name="education"/>
    <w:p>
      <w:pPr>
        <w:pStyle w:val="Heading3"/>
      </w:pPr>
      <w:r>
        <w:t xml:space="preserve">Education</w:t>
      </w:r>
    </w:p>
    <w:bookmarkStart w:id="22" w:name="msc-in-medical-microbiology"/>
    <w:p>
      <w:pPr>
        <w:pStyle w:val="Heading4"/>
      </w:pPr>
      <w:r>
        <w:t xml:space="preserve">MSc in Medical Microbiology</w:t>
      </w:r>
    </w:p>
    <w:p>
      <w:pPr>
        <w:pStyle w:val="FirstParagraph"/>
      </w:pPr>
      <w:r>
        <w:t xml:space="preserve">Sokoine University of Agriculture, Tanzania | [Year]</w:t>
      </w:r>
    </w:p>
    <w:p>
      <w:pPr>
        <w:pStyle w:val="BodyText"/>
      </w:pPr>
      <w:r>
        <w:t xml:space="preserve">Thesis: "Epidemiology of Malaria Transmission in Dar es Salaam Urban Areas."</w:t>
      </w:r>
    </w:p>
    <w:bookmarkEnd w:id="22"/>
    <w:bookmarkStart w:id="23" w:name="bsc-in-biological-sciences"/>
    <w:p>
      <w:pPr>
        <w:pStyle w:val="Heading4"/>
      </w:pPr>
      <w:r>
        <w:t xml:space="preserve">BSc in Biological Sciences</w:t>
      </w:r>
    </w:p>
    <w:p>
      <w:pPr>
        <w:pStyle w:val="FirstParagraph"/>
      </w:pPr>
      <w:r>
        <w:t xml:space="preserve">University of Dar es Salaam, Tanzania | [Year]</w:t>
      </w:r>
    </w:p>
    <w:p>
      <w:pPr>
        <w:pStyle w:val="BodyText"/>
      </w:pPr>
      <w:r>
        <w:t xml:space="preserve">Focus on molecular biology and disease mechanisms.</w:t>
      </w:r>
    </w:p>
    <w:bookmarkEnd w:id="23"/>
    <w:bookmarkEnd w:id="24"/>
    <w:bookmarkStart w:id="28" w:name="professional-experience"/>
    <w:p>
      <w:pPr>
        <w:pStyle w:val="Heading3"/>
      </w:pPr>
      <w:r>
        <w:t xml:space="preserve">Professional Experience</w:t>
      </w:r>
    </w:p>
    <w:bookmarkStart w:id="25" w:name="medical-researcher"/>
    <w:p>
      <w:pPr>
        <w:pStyle w:val="Heading4"/>
      </w:pPr>
      <w:r>
        <w:t xml:space="preserve">Medical Researcher</w:t>
      </w:r>
    </w:p>
    <w:p>
      <w:pPr>
        <w:pStyle w:val="FirstParagraph"/>
      </w:pPr>
      <w:r>
        <w:t xml:space="preserve">Ifakara Health Institute (IHI), Dar es Salaam, Tanzania | [Start Year] – Present</w:t>
      </w:r>
    </w:p>
    <w:p>
      <w:pPr>
        <w:numPr>
          <w:ilvl w:val="0"/>
          <w:numId w:val="1001"/>
        </w:numPr>
        <w:pStyle w:val="Compact"/>
      </w:pPr>
      <w:r>
        <w:t xml:space="preserve">Lead researcher on projects related to malaria and HIV surveillance in urban populations of Dar es Salaam.</w:t>
      </w:r>
    </w:p>
    <w:p>
      <w:pPr>
        <w:numPr>
          <w:ilvl w:val="0"/>
          <w:numId w:val="1001"/>
        </w:numPr>
        <w:pStyle w:val="Compact"/>
      </w:pPr>
      <w:r>
        <w:t xml:space="preserve">Collaborated with local health authorities to design community-based interventions for disease prevention.</w:t>
      </w:r>
    </w:p>
    <w:p>
      <w:pPr>
        <w:numPr>
          <w:ilvl w:val="0"/>
          <w:numId w:val="1001"/>
        </w:numPr>
        <w:pStyle w:val="Compact"/>
      </w:pPr>
      <w:r>
        <w:t xml:space="preserve">Published findings in peer-reviewed journals, contributing to national health policy development.</w:t>
      </w:r>
    </w:p>
    <w:bookmarkEnd w:id="25"/>
    <w:bookmarkStart w:id="26" w:name="research-assistant"/>
    <w:p>
      <w:pPr>
        <w:pStyle w:val="Heading4"/>
      </w:pPr>
      <w:r>
        <w:t xml:space="preserve">Research Assistant</w:t>
      </w:r>
    </w:p>
    <w:p>
      <w:pPr>
        <w:pStyle w:val="FirstParagraph"/>
      </w:pPr>
      <w:r>
        <w:t xml:space="preserve">National Institute for Medical Research (NIMR), Dar es Salaam, Tanzania | [Start Year] – [End Year]</w:t>
      </w:r>
    </w:p>
    <w:p>
      <w:pPr>
        <w:numPr>
          <w:ilvl w:val="0"/>
          <w:numId w:val="1002"/>
        </w:numPr>
        <w:pStyle w:val="Compact"/>
      </w:pPr>
      <w:r>
        <w:t xml:space="preserve">Supported studies on antimicrobial resistance in Tanzanian healthcare settings.</w:t>
      </w:r>
    </w:p>
    <w:p>
      <w:pPr>
        <w:numPr>
          <w:ilvl w:val="0"/>
          <w:numId w:val="1002"/>
        </w:numPr>
        <w:pStyle w:val="Compact"/>
      </w:pPr>
      <w:r>
        <w:t xml:space="preserve">Conducted data collection and analysis for projects funded by the World Health Organization (WHO).</w:t>
      </w:r>
    </w:p>
    <w:p>
      <w:pPr>
        <w:numPr>
          <w:ilvl w:val="0"/>
          <w:numId w:val="1002"/>
        </w:numPr>
        <w:pStyle w:val="Compact"/>
      </w:pPr>
      <w:r>
        <w:t xml:space="preserve">Presented research findings at regional conferences in East Africa.</w:t>
      </w:r>
    </w:p>
    <w:bookmarkEnd w:id="26"/>
    <w:bookmarkStart w:id="27" w:name="lecturer-and-researcher"/>
    <w:p>
      <w:pPr>
        <w:pStyle w:val="Heading4"/>
      </w:pPr>
      <w:r>
        <w:t xml:space="preserve">Lecturer and Researcher</w:t>
      </w:r>
    </w:p>
    <w:p>
      <w:pPr>
        <w:pStyle w:val="FirstParagraph"/>
      </w:pPr>
      <w:r>
        <w:t xml:space="preserve">Tanzania National Institute for Medical Research (TNIMR), Dar es Salaam, Tanzania | [Start Year] – [End Year]</w:t>
      </w:r>
    </w:p>
    <w:p>
      <w:pPr>
        <w:numPr>
          <w:ilvl w:val="0"/>
          <w:numId w:val="1003"/>
        </w:numPr>
        <w:pStyle w:val="Compact"/>
      </w:pPr>
      <w:r>
        <w:t xml:space="preserve">Taught undergraduate courses on epidemiology and medical research methods.</w:t>
      </w:r>
    </w:p>
    <w:p>
      <w:pPr>
        <w:numPr>
          <w:ilvl w:val="0"/>
          <w:numId w:val="1003"/>
        </w:numPr>
        <w:pStyle w:val="Compact"/>
      </w:pPr>
      <w:r>
        <w:t xml:space="preserve">Mentored students in conducting fieldwork and laboratory experiments.</w:t>
      </w:r>
    </w:p>
    <w:p>
      <w:pPr>
        <w:numPr>
          <w:ilvl w:val="0"/>
          <w:numId w:val="1003"/>
        </w:numPr>
        <w:pStyle w:val="Compact"/>
      </w:pPr>
      <w:r>
        <w:t xml:space="preserve">Co-authored manuscripts on tuberculosis treatment adherence in urban communities of Dar es Salaam.</w:t>
      </w:r>
    </w:p>
    <w:bookmarkEnd w:id="27"/>
    <w:bookmarkEnd w:id="28"/>
    <w:bookmarkStart w:id="32" w:name="research-projects"/>
    <w:p>
      <w:pPr>
        <w:pStyle w:val="Heading3"/>
      </w:pPr>
      <w:r>
        <w:t xml:space="preserve">Research Projects</w:t>
      </w:r>
    </w:p>
    <w:bookmarkStart w:id="29" w:name="X4f9d3ca69cf4cb0d396b9b0c11d439b9b9036f1"/>
    <w:p>
      <w:pPr>
        <w:pStyle w:val="Heading4"/>
      </w:pPr>
      <w:r>
        <w:t xml:space="preserve">"Community Engagement in Malaria Control" (2021–2023)</w:t>
      </w:r>
    </w:p>
    <w:p>
      <w:pPr>
        <w:pStyle w:val="FirstParagraph"/>
      </w:pPr>
      <w:r>
        <w:t xml:space="preserve">Funded by the Bill &amp; Melinda Gates Foundation. Aimed to reduce malaria incidence in Dar es Salaam through education and mosquito control strategies.</w:t>
      </w:r>
    </w:p>
    <w:bookmarkEnd w:id="29"/>
    <w:bookmarkStart w:id="30" w:name="Xf323d684fdc6c1df3150998dc93be8b3ba2fa05"/>
    <w:p>
      <w:pPr>
        <w:pStyle w:val="Heading4"/>
      </w:pPr>
      <w:r>
        <w:t xml:space="preserve">"HIV Testing and Counseling Uptake Among Adolescents" (2019–2021)</w:t>
      </w:r>
    </w:p>
    <w:p>
      <w:pPr>
        <w:pStyle w:val="FirstParagraph"/>
      </w:pPr>
      <w:r>
        <w:t xml:space="preserve">Collaborated with AMREF Health Africa to improve access to HIV services for youth in Dar es Salaam.</w:t>
      </w:r>
    </w:p>
    <w:bookmarkEnd w:id="30"/>
    <w:bookmarkStart w:id="31" w:name="X1ee1ab84c8dd84aa1747dcf1dd31b0b320c07d1"/>
    <w:p>
      <w:pPr>
        <w:pStyle w:val="Heading4"/>
      </w:pPr>
      <w:r>
        <w:t xml:space="preserve">"Antibiotic Resistance in Rural Tanzanian Clinics" (2017–2019)</w:t>
      </w:r>
    </w:p>
    <w:p>
      <w:pPr>
        <w:pStyle w:val="FirstParagraph"/>
      </w:pPr>
      <w:r>
        <w:t xml:space="preserve">Investigated patterns of antibiotic misuse and their impact on public health, with a focus on Dar es Salaam's healthcare facilities.</w:t>
      </w:r>
    </w:p>
    <w:bookmarkEnd w:id="31"/>
    <w:bookmarkEnd w:id="32"/>
    <w:bookmarkStart w:id="33" w:name="publications-and-presentations"/>
    <w:p>
      <w:pPr>
        <w:pStyle w:val="Heading3"/>
      </w:pPr>
      <w:r>
        <w:t xml:space="preserve">Publications and Presentations</w:t>
      </w:r>
    </w:p>
    <w:p>
      <w:pPr>
        <w:pStyle w:val="FirstParagraph"/>
      </w:pPr>
      <w:r>
        <w:rPr>
          <w:bCs/>
          <w:b/>
        </w:rPr>
        <w:t xml:space="preserve">Peer-Reviewed Articles:</w:t>
      </w:r>
    </w:p>
    <w:p>
      <w:pPr>
        <w:numPr>
          <w:ilvl w:val="0"/>
          <w:numId w:val="1004"/>
        </w:numPr>
        <w:pStyle w:val="Compact"/>
      </w:pPr>
      <w:r>
        <w:t xml:space="preserve">"Malaria Vector Control Strategies in Urban Dar es Salaam: A 5-Year Analysis" – *Journal of Tropical Medicine*, 2022.</w:t>
      </w:r>
    </w:p>
    <w:p>
      <w:pPr>
        <w:numPr>
          <w:ilvl w:val="0"/>
          <w:numId w:val="1004"/>
        </w:numPr>
        <w:pStyle w:val="Compact"/>
      </w:pPr>
      <w:r>
        <w:t xml:space="preserve">"HIV Prevention Among Adolescents: Barriers and Opportunities in Tanzania" – *African Health Sciences*, 2021.</w:t>
      </w:r>
    </w:p>
    <w:p>
      <w:pPr>
        <w:pStyle w:val="FirstParagraph"/>
      </w:pPr>
      <w:r>
        <w:rPr>
          <w:bCs/>
          <w:b/>
        </w:rPr>
        <w:t xml:space="preserve">Conference Presentations:</w:t>
      </w:r>
    </w:p>
    <w:p>
      <w:pPr>
        <w:numPr>
          <w:ilvl w:val="0"/>
          <w:numId w:val="1005"/>
        </w:numPr>
        <w:pStyle w:val="Compact"/>
      </w:pPr>
      <w:r>
        <w:t xml:space="preserve">"Innovative Approaches to Combating Antimicrobial Resistance" – International Conference on Public Health, Dar es Salaam, 2023.</w:t>
      </w:r>
    </w:p>
    <w:p>
      <w:pPr>
        <w:numPr>
          <w:ilvl w:val="0"/>
          <w:numId w:val="1005"/>
        </w:numPr>
        <w:pStyle w:val="Compact"/>
      </w:pPr>
      <w:r>
        <w:t xml:space="preserve">"Community-Based Malaria Surveillance in Urban Settings" – East African Medical Research Forum, 2021.</w:t>
      </w:r>
    </w:p>
    <w:bookmarkEnd w:id="33"/>
    <w:bookmarkStart w:id="34" w:name="skills-and-competencies"/>
    <w:p>
      <w:pPr>
        <w:pStyle w:val="Heading3"/>
      </w:pPr>
      <w:r>
        <w:t xml:space="preserve">Skills and Competencies</w:t>
      </w:r>
    </w:p>
    <w:p>
      <w:pPr>
        <w:numPr>
          <w:ilvl w:val="0"/>
          <w:numId w:val="1006"/>
        </w:numPr>
        <w:pStyle w:val="Compact"/>
      </w:pPr>
      <w:r>
        <w:t xml:space="preserve">Expertise in statistical software (SPSS, R, Stata) for data analysis.</w:t>
      </w:r>
    </w:p>
    <w:p>
      <w:pPr>
        <w:numPr>
          <w:ilvl w:val="0"/>
          <w:numId w:val="1006"/>
        </w:numPr>
        <w:pStyle w:val="Compact"/>
      </w:pPr>
      <w:r>
        <w:t xml:space="preserve">Proficient in molecular biology techniques (PCR, ELISA).</w:t>
      </w:r>
    </w:p>
    <w:p>
      <w:pPr>
        <w:numPr>
          <w:ilvl w:val="0"/>
          <w:numId w:val="1006"/>
        </w:numPr>
        <w:pStyle w:val="Compact"/>
      </w:pPr>
      <w:r>
        <w:t xml:space="preserve">Strong project management and team leadership skills.</w:t>
      </w:r>
    </w:p>
    <w:p>
      <w:pPr>
        <w:numPr>
          <w:ilvl w:val="0"/>
          <w:numId w:val="1006"/>
        </w:numPr>
        <w:pStyle w:val="Compact"/>
      </w:pPr>
      <w:r>
        <w:t xml:space="preserve">Cultural sensitivity and fluency in Swahili and English.</w:t>
      </w:r>
    </w:p>
    <w:bookmarkEnd w:id="34"/>
    <w:bookmarkStart w:id="35" w:name="certifications-and-trainings"/>
    <w:p>
      <w:pPr>
        <w:pStyle w:val="Heading3"/>
      </w:pPr>
      <w:r>
        <w:t xml:space="preserve">Certifications and Trainings</w:t>
      </w:r>
    </w:p>
    <w:p>
      <w:pPr>
        <w:pStyle w:val="FirstParagraph"/>
      </w:pPr>
      <w:r>
        <w:rPr>
          <w:bCs/>
          <w:b/>
        </w:rPr>
        <w:t xml:space="preserve">Research Ethics Certification</w:t>
      </w:r>
      <w:r>
        <w:t xml:space="preserve"> </w:t>
      </w:r>
      <w:r>
        <w:t xml:space="preserve">– University of Dar es Salaam, 2020.</w:t>
      </w:r>
    </w:p>
    <w:p>
      <w:pPr>
        <w:pStyle w:val="BodyText"/>
      </w:pPr>
      <w:r>
        <w:rPr>
          <w:bCs/>
          <w:b/>
        </w:rPr>
        <w:t xml:space="preserve">Advanced Data Analysis for Health Research</w:t>
      </w:r>
      <w:r>
        <w:t xml:space="preserve"> </w:t>
      </w:r>
      <w:r>
        <w:t xml:space="preserve">– African Institute for Mathematical Sciences (AIMS), 2019.</w:t>
      </w:r>
    </w:p>
    <w:p>
      <w:pPr>
        <w:pStyle w:val="BodyText"/>
      </w:pPr>
      <w:r>
        <w:rPr>
          <w:bCs/>
          <w:b/>
        </w:rPr>
        <w:t xml:space="preserve">Certificate in Global Health Leadership</w:t>
      </w:r>
      <w:r>
        <w:t xml:space="preserve"> </w:t>
      </w:r>
      <w:r>
        <w:t xml:space="preserve">– Harvard T.H. Chan School of Public Health, 2018.</w:t>
      </w:r>
    </w:p>
    <w:bookmarkEnd w:id="35"/>
    <w:bookmarkStart w:id="36" w:name="languages-and-communication-skills"/>
    <w:p>
      <w:pPr>
        <w:pStyle w:val="Heading3"/>
      </w:pPr>
      <w:r>
        <w:t xml:space="preserve">Languages and Communication Skills</w:t>
      </w:r>
    </w:p>
    <w:p>
      <w:pPr>
        <w:numPr>
          <w:ilvl w:val="0"/>
          <w:numId w:val="1007"/>
        </w:numPr>
        <w:pStyle w:val="Compact"/>
      </w:pPr>
      <w:r>
        <w:t xml:space="preserve">Fluent in Swahili and English.</w:t>
      </w:r>
    </w:p>
    <w:p>
      <w:pPr>
        <w:numPr>
          <w:ilvl w:val="0"/>
          <w:numId w:val="1007"/>
        </w:numPr>
        <w:pStyle w:val="Compact"/>
      </w:pPr>
      <w:r>
        <w:t xml:space="preserve">Basic knowledge of Arabic (for international collaboration).</w:t>
      </w:r>
    </w:p>
    <w:p>
      <w:pPr>
        <w:numPr>
          <w:ilvl w:val="0"/>
          <w:numId w:val="1007"/>
        </w:numPr>
        <w:pStyle w:val="Compact"/>
      </w:pPr>
      <w:r>
        <w:t xml:space="preserve">Effective communicator with experience in public speaking and scientific writing.</w:t>
      </w:r>
    </w:p>
    <w:bookmarkEnd w:id="36"/>
    <w:bookmarkStart w:id="37" w:name="professional-affiliations"/>
    <w:p>
      <w:pPr>
        <w:pStyle w:val="Heading3"/>
      </w:pPr>
      <w:r>
        <w:t xml:space="preserve">Professional Affiliations</w:t>
      </w:r>
    </w:p>
    <w:p>
      <w:pPr>
        <w:numPr>
          <w:ilvl w:val="0"/>
          <w:numId w:val="1008"/>
        </w:numPr>
        <w:pStyle w:val="Compact"/>
      </w:pPr>
      <w:r>
        <w:t xml:space="preserve">Member, Tanzanian Association of Medical Researchers (TAMR).</w:t>
      </w:r>
    </w:p>
    <w:p>
      <w:pPr>
        <w:numPr>
          <w:ilvl w:val="0"/>
          <w:numId w:val="1008"/>
        </w:numPr>
        <w:pStyle w:val="Compact"/>
      </w:pPr>
      <w:r>
        <w:t xml:space="preserve">Member, African Society for Microbiology and Immunology (ASMI).</w:t>
      </w:r>
    </w:p>
    <w:p>
      <w:pPr>
        <w:numPr>
          <w:ilvl w:val="0"/>
          <w:numId w:val="1008"/>
        </w:numPr>
        <w:pStyle w:val="Compact"/>
      </w:pPr>
      <w:r>
        <w:t xml:space="preserve">Volunteer, Dar es Salaam Health Advocacy Group.</w:t>
      </w:r>
    </w:p>
    <w:bookmarkEnd w:id="37"/>
    <w:bookmarkStart w:id="38" w:name="references"/>
    <w:p>
      <w:pPr>
        <w:pStyle w:val="Heading3"/>
      </w:pPr>
      <w:r>
        <w:t xml:space="preserve">References</w:t>
      </w:r>
    </w:p>
    <w:p>
      <w:pPr>
        <w:pStyle w:val="FirstParagraph"/>
      </w:pPr>
      <w:r>
        <w:t xml:space="preserve">Available upon request. Contact [Your Email] or [Your Phone Number].</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Tanzania Dar es Salaam</dc:title>
  <dc:creator/>
  <dc:language>en</dc:language>
  <cp:keywords/>
  <dcterms:created xsi:type="dcterms:W3CDTF">2026-06-04T11:04:10Z</dcterms:created>
  <dcterms:modified xsi:type="dcterms:W3CDTF">2026-06-04T11:04:10Z</dcterms:modified>
</cp:coreProperties>
</file>

<file path=docProps/custom.xml><?xml version="1.0" encoding="utf-8"?>
<Properties xmlns="http://schemas.openxmlformats.org/officeDocument/2006/custom-properties" xmlns:vt="http://schemas.openxmlformats.org/officeDocument/2006/docPropsVTypes"/>
</file>