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Australia</w:t>
      </w:r>
      <w:r>
        <w:t xml:space="preserve"> </w:t>
      </w:r>
      <w:r>
        <w:t xml:space="preserve">Brisbane</w:t>
      </w:r>
    </w:p>
    <w:bookmarkStart w:id="36" w:name="curriculum-vitae"/>
    <w:p>
      <w:pPr>
        <w:pStyle w:val="Heading1"/>
      </w:pPr>
      <w:r>
        <w:t xml:space="preserve">Curriculum Vitae</w:t>
      </w:r>
    </w:p>
    <w:bookmarkStart w:id="35" w:name="meteorologist-australia-brisbane"/>
    <w:p>
      <w:pPr>
        <w:pStyle w:val="Heading2"/>
      </w:pPr>
      <w:r>
        <w:t xml:space="preserve">Meteorologist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dedicated Meteorologist with over [X] years of experience in weather analysis, climate research, and environmental forecasting. Specialized in understanding the unique meteorological patterns of Australia Brisbane, including tropical cyclones, monsoon systems, and urban heat island effects. Committed to leveraging scientific expertise to support public safety, agriculture, and disaster preparedness in Queensland's dynamic climate. Proven track record in delivering accurate weather forecasts and contributing to cutting-edge meteorological projects across Australia.</w:t>
      </w:r>
    </w:p>
    <w:bookmarkEnd w:id="21"/>
    <w:bookmarkStart w:id="22" w:name="education"/>
    <w:p>
      <w:pPr>
        <w:pStyle w:val="Heading3"/>
      </w:pPr>
      <w:r>
        <w:t xml:space="preserve">Education</w:t>
      </w:r>
    </w:p>
    <w:p>
      <w:pPr>
        <w:pStyle w:val="FirstParagraph"/>
      </w:pPr>
      <w:r>
        <w:rPr>
          <w:bCs/>
          <w:b/>
        </w:rPr>
        <w:t xml:space="preserve">Doctor of Philosophy (PhD) in Meteorology</w:t>
      </w:r>
    </w:p>
    <w:p>
      <w:pPr>
        <w:pStyle w:val="BodyText"/>
      </w:pPr>
      <w:r>
        <w:t xml:space="preserve">University of Queensland, Brisbane, Australia</w:t>
      </w:r>
    </w:p>
    <w:p>
      <w:pPr>
        <w:pStyle w:val="BodyText"/>
      </w:pPr>
      <w:r>
        <w:t xml:space="preserve">Thesis: "Impact of Climate Change on Rainfall Patterns in North Queensland"</w:t>
      </w:r>
    </w:p>
    <w:p>
      <w:pPr>
        <w:pStyle w:val="BodyText"/>
      </w:pPr>
      <w:r>
        <w:rPr>
          <w:bCs/>
          <w:b/>
        </w:rPr>
        <w:t xml:space="preserve">Masters of Science in Atmospheric Sciences</w:t>
      </w:r>
    </w:p>
    <w:p>
      <w:pPr>
        <w:pStyle w:val="BodyText"/>
      </w:pPr>
      <w:r>
        <w:t xml:space="preserve">Monash University, Melbourne, Australia</w:t>
      </w:r>
    </w:p>
    <w:p>
      <w:pPr>
        <w:pStyle w:val="BodyText"/>
      </w:pPr>
      <w:r>
        <w:t xml:space="preserve">Focus: Remote Sensing and Weather Satellite Analysis</w:t>
      </w:r>
    </w:p>
    <w:p>
      <w:pPr>
        <w:pStyle w:val="BodyText"/>
      </w:pPr>
      <w:r>
        <w:rPr>
          <w:bCs/>
          <w:b/>
        </w:rPr>
        <w:t xml:space="preserve">Bachelor of Science in Environmental Science</w:t>
      </w:r>
    </w:p>
    <w:p>
      <w:pPr>
        <w:pStyle w:val="BodyText"/>
      </w:pPr>
      <w:r>
        <w:t xml:space="preserve">Queensland University of Technology (QUT), Brisbane, Australia</w:t>
      </w:r>
    </w:p>
    <w:bookmarkEnd w:id="22"/>
    <w:bookmarkStart w:id="26" w:name="professional-experience"/>
    <w:p>
      <w:pPr>
        <w:pStyle w:val="Heading3"/>
      </w:pPr>
      <w:r>
        <w:t xml:space="preserve">Professional Experience</w:t>
      </w:r>
    </w:p>
    <w:bookmarkStart w:id="23" w:name="X1a1582665dbb7fea28725724d7e2ba2b00890c7"/>
    <w:p>
      <w:pPr>
        <w:pStyle w:val="Heading4"/>
      </w:pPr>
      <w:r>
        <w:t xml:space="preserve">Senior Meteorologist | Bureau of Meteorology (BOM), Australia Brisbane</w:t>
      </w:r>
    </w:p>
    <w:p>
      <w:pPr>
        <w:pStyle w:val="FirstParagraph"/>
      </w:pPr>
      <w:r>
        <w:rPr>
          <w:iCs/>
          <w:i/>
        </w:rPr>
        <w:t xml:space="preserve">January 2018 – Present</w:t>
      </w:r>
    </w:p>
    <w:p>
      <w:pPr>
        <w:numPr>
          <w:ilvl w:val="0"/>
          <w:numId w:val="1001"/>
        </w:numPr>
        <w:pStyle w:val="Compact"/>
      </w:pPr>
      <w:r>
        <w:t xml:space="preserve">Provided real-time weather forecasting for Queensland, focusing on severe weather events like cyclones and flash floods in Brisbane and surrounding regions.</w:t>
      </w:r>
    </w:p>
    <w:p>
      <w:pPr>
        <w:numPr>
          <w:ilvl w:val="0"/>
          <w:numId w:val="1001"/>
        </w:numPr>
        <w:pStyle w:val="Compact"/>
      </w:pPr>
      <w:r>
        <w:t xml:space="preserve">Collaborated with local authorities to develop emergency response protocols for extreme weather conditions, ensuring public safety in Australia Brisbane.</w:t>
      </w:r>
    </w:p>
    <w:p>
      <w:pPr>
        <w:numPr>
          <w:ilvl w:val="0"/>
          <w:numId w:val="1001"/>
        </w:numPr>
        <w:pStyle w:val="Compact"/>
      </w:pPr>
      <w:r>
        <w:t xml:space="preserve">Authored technical reports on climate variability, contributing to national meteorological databases and policy recommendations.</w:t>
      </w:r>
    </w:p>
    <w:p>
      <w:pPr>
        <w:numPr>
          <w:ilvl w:val="0"/>
          <w:numId w:val="1001"/>
        </w:numPr>
        <w:pStyle w:val="Compact"/>
      </w:pPr>
      <w:r>
        <w:t xml:space="preserve">Conducted research on the relationship between urbanization and local weather patterns in Brisbane, published in peer-reviewed journals.</w:t>
      </w:r>
    </w:p>
    <w:bookmarkEnd w:id="23"/>
    <w:bookmarkStart w:id="24" w:name="X3ad3eac66811a4bf4fbbcfc6c94a1d4bf43154f"/>
    <w:p>
      <w:pPr>
        <w:pStyle w:val="Heading4"/>
      </w:pPr>
      <w:r>
        <w:t xml:space="preserve">Meteorologist | Queensland Weather Services, Brisbane</w:t>
      </w:r>
    </w:p>
    <w:p>
      <w:pPr>
        <w:pStyle w:val="FirstParagraph"/>
      </w:pPr>
      <w:r>
        <w:rPr>
          <w:iCs/>
          <w:i/>
        </w:rPr>
        <w:t xml:space="preserve">June 2014 – December 2017</w:t>
      </w:r>
    </w:p>
    <w:p>
      <w:pPr>
        <w:numPr>
          <w:ilvl w:val="0"/>
          <w:numId w:val="1002"/>
        </w:numPr>
        <w:pStyle w:val="Compact"/>
      </w:pPr>
      <w:r>
        <w:t xml:space="preserve">Managed a team of forecasters to deliver accurate weather forecasts for agricultural and maritime sectors in Australia Brisbane.</w:t>
      </w:r>
    </w:p>
    <w:p>
      <w:pPr>
        <w:numPr>
          <w:ilvl w:val="0"/>
          <w:numId w:val="1002"/>
        </w:numPr>
        <w:pStyle w:val="Compact"/>
      </w:pPr>
      <w:r>
        <w:t xml:space="preserve">Developed interactive weather visualization tools using Python and GIS technologies, enhancing user accessibility for local communities.</w:t>
      </w:r>
    </w:p>
    <w:p>
      <w:pPr>
        <w:numPr>
          <w:ilvl w:val="0"/>
          <w:numId w:val="1002"/>
        </w:numPr>
        <w:pStyle w:val="Compact"/>
      </w:pPr>
      <w:r>
        <w:t xml:space="preserve">Participated in the Australian Meteorological Society (AMS) conferences, presenting case studies on rainfall trends in the Gold Coast region.</w:t>
      </w:r>
    </w:p>
    <w:bookmarkEnd w:id="24"/>
    <w:bookmarkStart w:id="25" w:name="X96f62893e2dd748c3acb70507370480138f26fd"/>
    <w:p>
      <w:pPr>
        <w:pStyle w:val="Heading4"/>
      </w:pPr>
      <w:r>
        <w:t xml:space="preserve">Research Assistant | Institute for Sustainable Resources, University of Queensland</w:t>
      </w:r>
    </w:p>
    <w:p>
      <w:pPr>
        <w:pStyle w:val="FirstParagraph"/>
      </w:pPr>
      <w:r>
        <w:rPr>
          <w:iCs/>
          <w:i/>
        </w:rPr>
        <w:t xml:space="preserve">July 2012 – May 2014</w:t>
      </w:r>
    </w:p>
    <w:p>
      <w:pPr>
        <w:numPr>
          <w:ilvl w:val="0"/>
          <w:numId w:val="1003"/>
        </w:numPr>
        <w:pStyle w:val="Compact"/>
      </w:pPr>
      <w:r>
        <w:t xml:space="preserve">Conducted climate modeling simulations to predict long-term impacts of global warming on Brisbane's coastal ecosystems.</w:t>
      </w:r>
    </w:p>
    <w:p>
      <w:pPr>
        <w:numPr>
          <w:ilvl w:val="0"/>
          <w:numId w:val="1003"/>
        </w:numPr>
        <w:pStyle w:val="Compact"/>
      </w:pPr>
      <w:r>
        <w:t xml:space="preserve">Contributed to a project funded by the Australian Government, analyzing the economic effects of prolonged droughts in Queensland.</w:t>
      </w:r>
    </w:p>
    <w:bookmarkEnd w:id="25"/>
    <w:bookmarkEnd w:id="26"/>
    <w:bookmarkStart w:id="27" w:name="skills"/>
    <w:p>
      <w:pPr>
        <w:pStyle w:val="Heading3"/>
      </w:pPr>
      <w:r>
        <w:t xml:space="preserve">Skills</w:t>
      </w:r>
    </w:p>
    <w:p>
      <w:pPr>
        <w:numPr>
          <w:ilvl w:val="0"/>
          <w:numId w:val="1004"/>
        </w:numPr>
        <w:pStyle w:val="Compact"/>
      </w:pPr>
      <w:r>
        <w:t xml:space="preserve">Advanced knowledge of meteorological software (WRF, NWP, and GRIB data processing)</w:t>
      </w:r>
    </w:p>
    <w:p>
      <w:pPr>
        <w:numPr>
          <w:ilvl w:val="0"/>
          <w:numId w:val="1004"/>
        </w:numPr>
        <w:pStyle w:val="Compact"/>
      </w:pPr>
      <w:r>
        <w:t xml:space="preserve">Expertise in climate modeling and data analysis using Python, R, and MATLAB</w:t>
      </w:r>
    </w:p>
    <w:p>
      <w:pPr>
        <w:numPr>
          <w:ilvl w:val="0"/>
          <w:numId w:val="1004"/>
        </w:numPr>
        <w:pStyle w:val="Compact"/>
      </w:pPr>
      <w:r>
        <w:t xml:space="preserve">Strong communication skills for translating complex weather data into actionable insights for diverse audiences in Australia Brisbane</w:t>
      </w:r>
    </w:p>
    <w:p>
      <w:pPr>
        <w:numPr>
          <w:ilvl w:val="0"/>
          <w:numId w:val="1004"/>
        </w:numPr>
        <w:pStyle w:val="Compact"/>
      </w:pPr>
      <w:r>
        <w:t xml:space="preserve">Familiarity with Australian Bureau of Meteorology (BOM) standards and protocols</w:t>
      </w:r>
    </w:p>
    <w:p>
      <w:pPr>
        <w:numPr>
          <w:ilvl w:val="0"/>
          <w:numId w:val="1004"/>
        </w:numPr>
        <w:pStyle w:val="Compact"/>
      </w:pPr>
      <w:r>
        <w:t xml:space="preserve">Certified in severe weather safety training by the National Weather Service (NWS)</w:t>
      </w:r>
    </w:p>
    <w:bookmarkEnd w:id="27"/>
    <w:bookmarkStart w:id="28" w:name="certifications-training"/>
    <w:p>
      <w:pPr>
        <w:pStyle w:val="Heading3"/>
      </w:pPr>
      <w:r>
        <w:t xml:space="preserve">Certifications &amp; Training</w:t>
      </w:r>
    </w:p>
    <w:p>
      <w:pPr>
        <w:pStyle w:val="FirstParagraph"/>
      </w:pPr>
      <w:r>
        <w:rPr>
          <w:bCs/>
          <w:b/>
        </w:rPr>
        <w:t xml:space="preserve">Australian Meteorological Society (AMS) Membership</w:t>
      </w:r>
      <w:r>
        <w:t xml:space="preserve"> </w:t>
      </w:r>
      <w:r>
        <w:t xml:space="preserve">– 2019–Present</w:t>
      </w:r>
    </w:p>
    <w:p>
      <w:pPr>
        <w:pStyle w:val="BodyText"/>
      </w:pPr>
      <w:r>
        <w:rPr>
          <w:bCs/>
          <w:b/>
        </w:rPr>
        <w:t xml:space="preserve">Professional Development Certificate in Climate Science</w:t>
      </w:r>
      <w:r>
        <w:t xml:space="preserve">, University of Melbourne – 2020</w:t>
      </w:r>
    </w:p>
    <w:p>
      <w:pPr>
        <w:pStyle w:val="BodyText"/>
      </w:pPr>
      <w:r>
        <w:rPr>
          <w:bCs/>
          <w:b/>
        </w:rPr>
        <w:t xml:space="preserve">Certified Severe Weather Forecasting Specialist (SWFS)</w:t>
      </w:r>
      <w:r>
        <w:t xml:space="preserve"> </w:t>
      </w:r>
      <w:r>
        <w:t xml:space="preserve">– National Weather Association, USA – 2017</w:t>
      </w:r>
    </w:p>
    <w:bookmarkEnd w:id="28"/>
    <w:bookmarkStart w:id="32" w:name="projects-publications"/>
    <w:p>
      <w:pPr>
        <w:pStyle w:val="Heading3"/>
      </w:pPr>
      <w:r>
        <w:t xml:space="preserve">Projects &amp; Publications</w:t>
      </w:r>
    </w:p>
    <w:bookmarkStart w:id="29" w:name="X1e57cb4bc303b0b1a2712cc3b05da919632eab1"/>
    <w:p>
      <w:pPr>
        <w:pStyle w:val="Heading4"/>
      </w:pPr>
      <w:r>
        <w:t xml:space="preserve">"Brisbane's Urban Heat Island Effect: A Case Study" (2021)</w:t>
      </w:r>
    </w:p>
    <w:p>
      <w:pPr>
        <w:pStyle w:val="FirstParagraph"/>
      </w:pPr>
      <w:r>
        <w:t xml:space="preserve">Published in the *Australian Meteorological and Oceanographic Journal*, this study analyzed temperature trends in Brisbane’s urban areas, highlighting the need for green infrastructure solutions.</w:t>
      </w:r>
    </w:p>
    <w:bookmarkEnd w:id="29"/>
    <w:bookmarkStart w:id="30" w:name="X7c563565df60176eb10c1cfd84b7ec11c5b6d09"/>
    <w:p>
      <w:pPr>
        <w:pStyle w:val="Heading4"/>
      </w:pPr>
      <w:r>
        <w:t xml:space="preserve">"Cyclone Forecasting in Queensland: Challenges and Innovations" (2019)</w:t>
      </w:r>
    </w:p>
    <w:p>
      <w:pPr>
        <w:pStyle w:val="FirstParagraph"/>
      </w:pPr>
      <w:r>
        <w:t xml:space="preserve">Presented at the AMS Annual Conference, this project explored advancements in predicting cyclone trajectories using satellite data and machine learning algorithms.</w:t>
      </w:r>
    </w:p>
    <w:bookmarkEnd w:id="30"/>
    <w:bookmarkStart w:id="31" w:name="collaboration-with-brisbane-city-council"/>
    <w:p>
      <w:pPr>
        <w:pStyle w:val="Heading4"/>
      </w:pPr>
      <w:r>
        <w:t xml:space="preserve">Collaboration with Brisbane City Council</w:t>
      </w:r>
    </w:p>
    <w:p>
      <w:pPr>
        <w:pStyle w:val="FirstParagraph"/>
      </w:pPr>
      <w:r>
        <w:t xml:space="preserve">Advised on weather resilience strategies for public transportation systems, integrating climate projections into urban planning initiatives.</w:t>
      </w:r>
    </w:p>
    <w:bookmarkEnd w:id="31"/>
    <w:bookmarkEnd w:id="32"/>
    <w:bookmarkStart w:id="33" w:name="community-involvement"/>
    <w:p>
      <w:pPr>
        <w:pStyle w:val="Heading3"/>
      </w:pPr>
      <w:r>
        <w:t xml:space="preserve">Community Involvement</w:t>
      </w:r>
    </w:p>
    <w:p>
      <w:pPr>
        <w:numPr>
          <w:ilvl w:val="0"/>
          <w:numId w:val="1005"/>
        </w:numPr>
        <w:pStyle w:val="Compact"/>
      </w:pPr>
      <w:r>
        <w:t xml:space="preserve">Volunteer meteorologist for the Brisbane Science Festival, educating school children on weather phenomena and climate change.</w:t>
      </w:r>
    </w:p>
    <w:p>
      <w:pPr>
        <w:numPr>
          <w:ilvl w:val="0"/>
          <w:numId w:val="1005"/>
        </w:numPr>
        <w:pStyle w:val="Compact"/>
      </w:pPr>
      <w:r>
        <w:t xml:space="preserve">Member of the Queensland Climate Action Network, advocating for sustainable policies aligned with meteorological research.</w:t>
      </w:r>
    </w:p>
    <w:bookmarkEnd w:id="33"/>
    <w:bookmarkStart w:id="34" w:name="references"/>
    <w:p>
      <w:pPr>
        <w:pStyle w:val="Heading3"/>
      </w:pPr>
      <w:r>
        <w:t xml:space="preserve">References</w:t>
      </w:r>
    </w:p>
    <w:p>
      <w:pPr>
        <w:pStyle w:val="FirstParagraph"/>
      </w:pPr>
      <w:r>
        <w:t xml:space="preserve">Available upon request. Contact [Your Name] at [your.email@example.com] or +61 400 123 456.</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Australia Brisbane</dc:title>
  <dc:creator/>
  <cp:keywords/>
  <dcterms:created xsi:type="dcterms:W3CDTF">2026-07-23T02:24:39Z</dcterms:created>
  <dcterms:modified xsi:type="dcterms:W3CDTF">2026-07-23T02:24:39Z</dcterms:modified>
</cp:coreProperties>
</file>

<file path=docProps/custom.xml><?xml version="1.0" encoding="utf-8"?>
<Properties xmlns="http://schemas.openxmlformats.org/officeDocument/2006/custom-properties" xmlns:vt="http://schemas.openxmlformats.org/officeDocument/2006/docPropsVTypes"/>
</file>