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Australia</w:t>
      </w:r>
      <w:r>
        <w:t xml:space="preserve"> </w:t>
      </w:r>
      <w:r>
        <w:t xml:space="preserve">Melbourne</w:t>
      </w:r>
    </w:p>
    <w:bookmarkStart w:id="30" w:name="curriculum-vitae"/>
    <w:p>
      <w:pPr>
        <w:pStyle w:val="Heading1"/>
      </w:pPr>
      <w:r>
        <w:t xml:space="preserve">Curriculum Vitae</w:t>
      </w:r>
    </w:p>
    <w:bookmarkStart w:id="29" w:name="meteorologist-in-australia-melbourne"/>
    <w:p>
      <w:pPr>
        <w:pStyle w:val="Heading2"/>
      </w:pPr>
      <w:r>
        <w:t xml:space="preserve">Meteorologist in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Meteorologist with over [X years] of expertise in weather pattern analysis, climate modeling, and environmental forecasting. Specialized in delivering accurate meteorological insights tailored to the unique climatic conditions of Australia Melbourne. Proven ability to collaborate with government agencies, research institutions, and private sectors to provide actionable weather data for public safety, agriculture, and urban planning. Committed to advancing meteorological science while contributing to the resilience of communities in Australia Melbourne against extreme weather events.</w:t>
      </w:r>
    </w:p>
    <w:bookmarkEnd w:id="21"/>
    <w:bookmarkStart w:id="22" w:name="education"/>
    <w:p>
      <w:pPr>
        <w:pStyle w:val="Heading3"/>
      </w:pPr>
      <w:r>
        <w:t xml:space="preserve">Education</w:t>
      </w:r>
    </w:p>
    <w:p>
      <w:pPr>
        <w:pStyle w:val="FirstParagraph"/>
      </w:pPr>
      <w:r>
        <w:rPr>
          <w:bCs/>
          <w:b/>
        </w:rPr>
        <w:t xml:space="preserve">Bachelor of Science in Meteorology</w:t>
      </w:r>
    </w:p>
    <w:p>
      <w:pPr>
        <w:pStyle w:val="BodyText"/>
      </w:pPr>
      <w:r>
        <w:t xml:space="preserve">University of Melbourne, Victoria, Australia</w:t>
      </w:r>
    </w:p>
    <w:p>
      <w:pPr>
        <w:pStyle w:val="BodyText"/>
      </w:pPr>
      <w:r>
        <w:t xml:space="preserve">Graduated: [Year]</w:t>
      </w:r>
    </w:p>
    <w:p>
      <w:pPr>
        <w:numPr>
          <w:ilvl w:val="0"/>
          <w:numId w:val="1001"/>
        </w:numPr>
        <w:pStyle w:val="Compact"/>
      </w:pPr>
      <w:r>
        <w:t xml:space="preserve">Focus on atmospheric dynamics, climatology, and remote sensing technologies.</w:t>
      </w:r>
    </w:p>
    <w:p>
      <w:pPr>
        <w:numPr>
          <w:ilvl w:val="0"/>
          <w:numId w:val="1001"/>
        </w:numPr>
        <w:pStyle w:val="Compact"/>
      </w:pPr>
      <w:r>
        <w:t xml:space="preserve">Pursued research on microclimatic variations in urban environments of Australia Melbourne.</w:t>
      </w:r>
    </w:p>
    <w:p>
      <w:pPr>
        <w:pStyle w:val="FirstParagraph"/>
      </w:pPr>
      <w:r>
        <w:rPr>
          <w:bCs/>
          <w:b/>
        </w:rPr>
        <w:t xml:space="preserve">Masters of Environmental Science with Specialization in Meteorology</w:t>
      </w:r>
    </w:p>
    <w:p>
      <w:pPr>
        <w:pStyle w:val="BodyText"/>
      </w:pPr>
      <w:r>
        <w:t xml:space="preserve">Monash University, Victoria, Australia</w:t>
      </w:r>
    </w:p>
    <w:p>
      <w:pPr>
        <w:pStyle w:val="BodyText"/>
      </w:pPr>
      <w:r>
        <w:t xml:space="preserve">Graduated: [Year]</w:t>
      </w:r>
    </w:p>
    <w:p>
      <w:pPr>
        <w:numPr>
          <w:ilvl w:val="0"/>
          <w:numId w:val="1002"/>
        </w:numPr>
        <w:pStyle w:val="Compact"/>
      </w:pPr>
      <w:r>
        <w:t xml:space="preserve">Explored the impact of climate change on regional weather systems in Australia Melbourne.</w:t>
      </w:r>
    </w:p>
    <w:p>
      <w:pPr>
        <w:numPr>
          <w:ilvl w:val="0"/>
          <w:numId w:val="1002"/>
        </w:numPr>
        <w:pStyle w:val="Compact"/>
      </w:pPr>
      <w:r>
        <w:t xml:space="preserve">Certified in advanced weather modeling software (WRF, ARW).</w:t>
      </w:r>
    </w:p>
    <w:p>
      <w:pPr>
        <w:pStyle w:val="FirstParagraph"/>
      </w:pPr>
      <w:r>
        <w:rPr>
          <w:bCs/>
          <w:b/>
        </w:rPr>
        <w:t xml:space="preserve">Certifications</w:t>
      </w:r>
    </w:p>
    <w:p>
      <w:pPr>
        <w:numPr>
          <w:ilvl w:val="0"/>
          <w:numId w:val="1003"/>
        </w:numPr>
        <w:pStyle w:val="Compact"/>
      </w:pPr>
      <w:r>
        <w:t xml:space="preserve">Australian Meteorological and Oceanographic Society (AMOS) Certification</w:t>
      </w:r>
    </w:p>
    <w:p>
      <w:pPr>
        <w:numPr>
          <w:ilvl w:val="0"/>
          <w:numId w:val="1003"/>
        </w:numPr>
        <w:pStyle w:val="Compact"/>
      </w:pPr>
      <w:r>
        <w:t xml:space="preserve">Advanced Training in Climate Risk Assessment for Urban Planning</w:t>
      </w:r>
    </w:p>
    <w:p>
      <w:pPr>
        <w:numPr>
          <w:ilvl w:val="0"/>
          <w:numId w:val="1003"/>
        </w:numPr>
        <w:pStyle w:val="Compact"/>
      </w:pPr>
      <w:r>
        <w:t xml:space="preserve">Proficiency in Python and R for Environmental Data Analysis</w:t>
      </w:r>
    </w:p>
    <w:bookmarkEnd w:id="22"/>
    <w:bookmarkStart w:id="23" w:name="professional-experience"/>
    <w:p>
      <w:pPr>
        <w:pStyle w:val="Heading3"/>
      </w:pPr>
      <w:r>
        <w:t xml:space="preserve">Professional Experience</w:t>
      </w:r>
    </w:p>
    <w:p>
      <w:pPr>
        <w:pStyle w:val="FirstParagraph"/>
      </w:pPr>
      <w:r>
        <w:rPr>
          <w:bCs/>
          <w:b/>
        </w:rPr>
        <w:t xml:space="preserve">Meteorologist</w:t>
      </w:r>
    </w:p>
    <w:p>
      <w:pPr>
        <w:pStyle w:val="BodyText"/>
      </w:pPr>
      <w:r>
        <w:t xml:space="preserve">Australia Melbourne Weather Services (AMWS), Melbourne, Australia</w:t>
      </w:r>
    </w:p>
    <w:p>
      <w:pPr>
        <w:pStyle w:val="BodyText"/>
      </w:pPr>
      <w:r>
        <w:t xml:space="preserve">[Start Date] – [End Date]</w:t>
      </w:r>
    </w:p>
    <w:p>
      <w:pPr>
        <w:numPr>
          <w:ilvl w:val="0"/>
          <w:numId w:val="1004"/>
        </w:numPr>
        <w:pStyle w:val="Compact"/>
      </w:pPr>
      <w:r>
        <w:t xml:space="preserve">Provided real-time weather forecasts and severe weather alerts for the Greater Melbourne region, ensuring public safety during bushfires and storms.</w:t>
      </w:r>
    </w:p>
    <w:p>
      <w:pPr>
        <w:numPr>
          <w:ilvl w:val="0"/>
          <w:numId w:val="1004"/>
        </w:numPr>
        <w:pStyle w:val="Compact"/>
      </w:pPr>
      <w:r>
        <w:t xml:space="preserve">Collaborated with local councils to develop climate adaptation strategies for urban infrastructure in Australia Melbourne.</w:t>
      </w:r>
    </w:p>
    <w:p>
      <w:pPr>
        <w:numPr>
          <w:ilvl w:val="0"/>
          <w:numId w:val="1004"/>
        </w:numPr>
        <w:pStyle w:val="Compact"/>
      </w:pPr>
      <w:r>
        <w:t xml:space="preserve">Published research on the correlation between El Niño patterns and rainfall variability in Victoria, contributing to national weather prediction models.</w:t>
      </w:r>
    </w:p>
    <w:p>
      <w:pPr>
        <w:pStyle w:val="FirstParagraph"/>
      </w:pPr>
      <w:r>
        <w:rPr>
          <w:bCs/>
          <w:b/>
        </w:rPr>
        <w:t xml:space="preserve">Senior Weather Analyst</w:t>
      </w:r>
    </w:p>
    <w:p>
      <w:pPr>
        <w:pStyle w:val="BodyText"/>
      </w:pPr>
      <w:r>
        <w:t xml:space="preserve">MeteoTech Australia, Melbourne, Australia</w:t>
      </w:r>
    </w:p>
    <w:p>
      <w:pPr>
        <w:pStyle w:val="BodyText"/>
      </w:pPr>
      <w:r>
        <w:t xml:space="preserve">[Start Date] – [End Date]</w:t>
      </w:r>
    </w:p>
    <w:p>
      <w:pPr>
        <w:numPr>
          <w:ilvl w:val="0"/>
          <w:numId w:val="1005"/>
        </w:numPr>
        <w:pStyle w:val="Compact"/>
      </w:pPr>
      <w:r>
        <w:t xml:space="preserve">Managed a team of 10 analysts to deliver high-resolution weather simulations for agricultural clients in Victoria.</w:t>
      </w:r>
    </w:p>
    <w:p>
      <w:pPr>
        <w:numPr>
          <w:ilvl w:val="0"/>
          <w:numId w:val="1005"/>
        </w:numPr>
        <w:pStyle w:val="Compact"/>
      </w:pPr>
      <w:r>
        <w:t xml:space="preserve">Developed predictive models for drought forecasting, aiding farmers in Australia Melbourne to optimize crop yields.</w:t>
      </w:r>
    </w:p>
    <w:p>
      <w:pPr>
        <w:numPr>
          <w:ilvl w:val="0"/>
          <w:numId w:val="1005"/>
        </w:numPr>
        <w:pStyle w:val="Compact"/>
      </w:pPr>
      <w:r>
        <w:t xml:space="preserve">Presented findings at the Australian Climate Conference, focusing on the role of meteorology in sustainable development.</w:t>
      </w:r>
    </w:p>
    <w:p>
      <w:pPr>
        <w:pStyle w:val="FirstParagraph"/>
      </w:pPr>
      <w:r>
        <w:rPr>
          <w:bCs/>
          <w:b/>
        </w:rPr>
        <w:t xml:space="preserve">Research Fellow</w:t>
      </w:r>
    </w:p>
    <w:p>
      <w:pPr>
        <w:pStyle w:val="BodyText"/>
      </w:pPr>
      <w:r>
        <w:t xml:space="preserve">Melbourne Institute of Atmospheric Sciences, Victoria, Australia</w:t>
      </w:r>
    </w:p>
    <w:p>
      <w:pPr>
        <w:pStyle w:val="BodyText"/>
      </w:pPr>
      <w:r>
        <w:t xml:space="preserve">[Start Date] – [End Date]</w:t>
      </w:r>
    </w:p>
    <w:p>
      <w:pPr>
        <w:numPr>
          <w:ilvl w:val="0"/>
          <w:numId w:val="1006"/>
        </w:numPr>
        <w:pStyle w:val="Compact"/>
      </w:pPr>
      <w:r>
        <w:t xml:space="preserve">Conducted studies on the impact of urban heat islands in Australia Melbourne, leading to policy recommendations for green infrastructure.</w:t>
      </w:r>
    </w:p>
    <w:p>
      <w:pPr>
        <w:numPr>
          <w:ilvl w:val="0"/>
          <w:numId w:val="1006"/>
        </w:numPr>
        <w:pStyle w:val="Compact"/>
      </w:pPr>
      <w:r>
        <w:t xml:space="preserve">Published peer-reviewed articles in journals such as "Journal of Applied Meteorology" and "Australian Weather Review."</w:t>
      </w:r>
    </w:p>
    <w:p>
      <w:pPr>
        <w:numPr>
          <w:ilvl w:val="0"/>
          <w:numId w:val="1006"/>
        </w:numPr>
        <w:pStyle w:val="Compact"/>
      </w:pPr>
      <w:r>
        <w:t xml:space="preserve">Advised government bodies on emergency preparedness for extreme weather events like floods and cyclones.</w:t>
      </w:r>
    </w:p>
    <w:bookmarkEnd w:id="23"/>
    <w:bookmarkStart w:id="24" w:name="skills"/>
    <w:p>
      <w:pPr>
        <w:pStyle w:val="Heading3"/>
      </w:pPr>
      <w:r>
        <w:t xml:space="preserve">Skills</w:t>
      </w:r>
    </w:p>
    <w:p>
      <w:pPr>
        <w:numPr>
          <w:ilvl w:val="0"/>
          <w:numId w:val="1007"/>
        </w:numPr>
        <w:pStyle w:val="Compact"/>
      </w:pPr>
      <w:r>
        <w:t xml:space="preserve">Expertise in weather data analysis using Python, R, and GIS tools (ArcGIS, QGIS).</w:t>
      </w:r>
    </w:p>
    <w:p>
      <w:pPr>
        <w:numPr>
          <w:ilvl w:val="0"/>
          <w:numId w:val="1007"/>
        </w:numPr>
        <w:pStyle w:val="Compact"/>
      </w:pPr>
      <w:r>
        <w:t xml:space="preserve">Proficient in interpreting satellite imagery and radar data for Australia Melbourne’s unique meteorological challenges.</w:t>
      </w:r>
    </w:p>
    <w:p>
      <w:pPr>
        <w:numPr>
          <w:ilvl w:val="0"/>
          <w:numId w:val="1007"/>
        </w:numPr>
        <w:pStyle w:val="Compact"/>
      </w:pPr>
      <w:r>
        <w:t xml:space="preserve">Certified in climate change mitigation strategies tailored to urban environments.</w:t>
      </w:r>
    </w:p>
    <w:p>
      <w:pPr>
        <w:numPr>
          <w:ilvl w:val="0"/>
          <w:numId w:val="1007"/>
        </w:numPr>
        <w:pStyle w:val="Compact"/>
      </w:pPr>
      <w:r>
        <w:t xml:space="preserve">Strong communication skills with experience presenting findings to diverse audiences, including policymakers and the general public.</w:t>
      </w:r>
    </w:p>
    <w:p>
      <w:pPr>
        <w:numPr>
          <w:ilvl w:val="0"/>
          <w:numId w:val="1007"/>
        </w:numPr>
        <w:pStyle w:val="Compact"/>
      </w:pPr>
      <w:r>
        <w:t xml:space="preserve">Fluent in English; basic knowledge of Mandarin for international collaboration.</w:t>
      </w:r>
    </w:p>
    <w:bookmarkEnd w:id="24"/>
    <w:bookmarkStart w:id="25" w:name="projects-research"/>
    <w:p>
      <w:pPr>
        <w:pStyle w:val="Heading3"/>
      </w:pPr>
      <w:r>
        <w:t xml:space="preserve">Projects &amp; Research</w:t>
      </w:r>
    </w:p>
    <w:p>
      <w:pPr>
        <w:pStyle w:val="FirstParagraph"/>
      </w:pPr>
      <w:r>
        <w:rPr>
          <w:bCs/>
          <w:b/>
        </w:rPr>
        <w:t xml:space="preserve">"Urban Climate Resilience in Australia Melbourne"</w:t>
      </w:r>
    </w:p>
    <w:p>
      <w:pPr>
        <w:pStyle w:val="BodyText"/>
      </w:pPr>
      <w:r>
        <w:t xml:space="preserve">2021–2023</w:t>
      </w:r>
    </w:p>
    <w:p>
      <w:pPr>
        <w:numPr>
          <w:ilvl w:val="0"/>
          <w:numId w:val="1008"/>
        </w:numPr>
        <w:pStyle w:val="Compact"/>
      </w:pPr>
      <w:r>
        <w:t xml:space="preserve">Collaborated with the City of Melbourne to create a climate adaptation roadmap, integrating meteorological data into city planning.</w:t>
      </w:r>
    </w:p>
    <w:p>
      <w:pPr>
        <w:numPr>
          <w:ilvl w:val="0"/>
          <w:numId w:val="1008"/>
        </w:numPr>
        <w:pStyle w:val="Compact"/>
      </w:pPr>
      <w:r>
        <w:t xml:space="preserve">Published a report on heatwave mitigation strategies for densely populated areas.</w:t>
      </w:r>
    </w:p>
    <w:p>
      <w:pPr>
        <w:pStyle w:val="FirstParagraph"/>
      </w:pPr>
      <w:r>
        <w:rPr>
          <w:bCs/>
          <w:b/>
        </w:rPr>
        <w:t xml:space="preserve">"Predictive Modeling for Bushfire Risk in Victoria"</w:t>
      </w:r>
    </w:p>
    <w:p>
      <w:pPr>
        <w:pStyle w:val="BodyText"/>
      </w:pPr>
      <w:r>
        <w:t xml:space="preserve">2019–2021</w:t>
      </w:r>
    </w:p>
    <w:p>
      <w:pPr>
        <w:numPr>
          <w:ilvl w:val="0"/>
          <w:numId w:val="1009"/>
        </w:numPr>
        <w:pStyle w:val="Compact"/>
      </w:pPr>
      <w:r>
        <w:t xml:space="preserve">Developed a predictive tool using historical weather data and fuel load models to assess bushfire risks in Australia Melbourne.</w:t>
      </w:r>
    </w:p>
    <w:p>
      <w:pPr>
        <w:numPr>
          <w:ilvl w:val="0"/>
          <w:numId w:val="1009"/>
        </w:numPr>
        <w:pStyle w:val="Compact"/>
      </w:pPr>
      <w:r>
        <w:t xml:space="preserve">Provided insights that influenced the Victorian Government’s emergency response protocols.</w:t>
      </w:r>
    </w:p>
    <w:bookmarkEnd w:id="25"/>
    <w:bookmarkStart w:id="26" w:name="publications-presentations"/>
    <w:p>
      <w:pPr>
        <w:pStyle w:val="Heading3"/>
      </w:pPr>
      <w:r>
        <w:t xml:space="preserve">Publications &amp; Presentations</w:t>
      </w:r>
    </w:p>
    <w:p>
      <w:pPr>
        <w:numPr>
          <w:ilvl w:val="0"/>
          <w:numId w:val="1010"/>
        </w:numPr>
        <w:pStyle w:val="Compact"/>
      </w:pPr>
      <w:r>
        <w:t xml:space="preserve">"Climate Variability and Its Impact on Melbourne's Microclimates," Australian Weather Review, 2022.</w:t>
      </w:r>
    </w:p>
    <w:p>
      <w:pPr>
        <w:numPr>
          <w:ilvl w:val="0"/>
          <w:numId w:val="1010"/>
        </w:numPr>
        <w:pStyle w:val="Compact"/>
      </w:pPr>
      <w:r>
        <w:t xml:space="preserve">"Urban Heat Island Mitigation Strategies for Sustainable Cities," International Conference on Meteorology, 2021.</w:t>
      </w:r>
    </w:p>
    <w:p>
      <w:pPr>
        <w:numPr>
          <w:ilvl w:val="0"/>
          <w:numId w:val="1010"/>
        </w:numPr>
        <w:pStyle w:val="Compact"/>
      </w:pPr>
      <w:r>
        <w:t xml:space="preserve">Guest speaker at the Victorian Climate Summit, discussing the role of meteorologists in disaster preparedness (2023).</w:t>
      </w:r>
    </w:p>
    <w:bookmarkEnd w:id="26"/>
    <w:bookmarkStart w:id="27" w:name="professional-affiliations"/>
    <w:p>
      <w:pPr>
        <w:pStyle w:val="Heading3"/>
      </w:pPr>
      <w:r>
        <w:t xml:space="preserve">Professional Affiliations</w:t>
      </w:r>
    </w:p>
    <w:p>
      <w:pPr>
        <w:numPr>
          <w:ilvl w:val="0"/>
          <w:numId w:val="1011"/>
        </w:numPr>
        <w:pStyle w:val="Compact"/>
      </w:pPr>
      <w:r>
        <w:t xml:space="preserve">Australian Meteorological and Oceanographic Society (AMOS)</w:t>
      </w:r>
    </w:p>
    <w:p>
      <w:pPr>
        <w:numPr>
          <w:ilvl w:val="0"/>
          <w:numId w:val="1011"/>
        </w:numPr>
        <w:pStyle w:val="Compact"/>
      </w:pPr>
      <w:r>
        <w:t xml:space="preserve">International Commission on Atmospheric Sciences (ICAS)</w:t>
      </w:r>
    </w:p>
    <w:p>
      <w:pPr>
        <w:numPr>
          <w:ilvl w:val="0"/>
          <w:numId w:val="1011"/>
        </w:numPr>
        <w:pStyle w:val="Compact"/>
      </w:pPr>
      <w:r>
        <w:t xml:space="preserve">Melbourne Climate Action Group</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 Curriculum Vitae for Meteorologist in Australia Melbourne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Australia Melbourne</dc:title>
  <dc:creator/>
  <dc:language>en</dc:language>
  <cp:keywords/>
  <dcterms:created xsi:type="dcterms:W3CDTF">2025-12-01T14:40:56Z</dcterms:created>
  <dcterms:modified xsi:type="dcterms:W3CDTF">2025-12-01T14:40:56Z</dcterms:modified>
</cp:coreProperties>
</file>

<file path=docProps/custom.xml><?xml version="1.0" encoding="utf-8"?>
<Properties xmlns="http://schemas.openxmlformats.org/officeDocument/2006/custom-properties" xmlns:vt="http://schemas.openxmlformats.org/officeDocument/2006/docPropsVTypes"/>
</file>