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Colombia</w:t>
      </w:r>
      <w:r>
        <w:t xml:space="preserve"> </w:t>
      </w:r>
      <w:r>
        <w:t xml:space="preserve">Bogotá</w:t>
      </w:r>
    </w:p>
    <w:bookmarkStart w:id="33" w:name="curriculum-vitae"/>
    <w:p>
      <w:pPr>
        <w:pStyle w:val="Heading1"/>
      </w:pPr>
      <w:r>
        <w:t xml:space="preserve">Curriculum Vitae</w:t>
      </w:r>
    </w:p>
    <w:bookmarkStart w:id="20" w:name="X98ba585055913b3d320e0c34c997ea539985cc8"/>
    <w:p>
      <w:pPr>
        <w:pStyle w:val="Heading2"/>
      </w:pPr>
      <w:r>
        <w:t xml:space="preserve">Meteorologist in Colombia Bogotá: Professional Profile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[Email Address] | [Phone Number]</w:t>
      </w:r>
      <w:r>
        <w:br/>
      </w:r>
      <w:r>
        <w:rPr>
          <w:bCs/>
          <w:b/>
        </w:rPr>
        <w:t xml:space="preserve">Location:</w:t>
      </w:r>
      <w:r>
        <w:t xml:space="preserve"> </w:t>
      </w:r>
      <w:r>
        <w:t xml:space="preserve">Bogotá, Colombia</w:t>
      </w:r>
      <w:r>
        <w:br/>
      </w:r>
      <w:r>
        <w:rPr>
          <w:bCs/>
          <w:b/>
        </w:rPr>
        <w:t xml:space="preserve">Professional Title:</w:t>
      </w:r>
      <w:r>
        <w:t xml:space="preserve"> </w:t>
      </w:r>
      <w:r>
        <w:t xml:space="preserve">Meteorologist with Specialization in Colombia's Climate Dynamics</w:t>
      </w:r>
    </w:p>
    <w:bookmarkEnd w:id="20"/>
    <w:bookmarkStart w:id="21" w:name="objective"/>
    <w:p>
      <w:pPr>
        <w:pStyle w:val="Heading2"/>
      </w:pPr>
      <w:r>
        <w:t xml:space="preserve">Objective</w:t>
      </w:r>
    </w:p>
    <w:p>
      <w:pPr>
        <w:pStyle w:val="FirstParagraph"/>
      </w:pPr>
      <w:r>
        <w:t xml:space="preserve">A dedicated Meteorologist with over [X years] of experience in climate analysis, weather forecasting, and environmental research. Committed to advancing meteorological science in Colombia Bogotá through innovative data interpretation and public education. Seeking opportunities to contribute expertise in regional weather patterns, disaster risk management, and climate change mitigation within the context of Bogotá’s unique geographical and climatic conditions.</w:t>
      </w:r>
    </w:p>
    <w:bookmarkEnd w:id="21"/>
    <w:bookmarkStart w:id="22" w:name="professional-summary"/>
    <w:p>
      <w:pPr>
        <w:pStyle w:val="Heading2"/>
      </w:pPr>
      <w:r>
        <w:t xml:space="preserve">Professional Summary</w:t>
      </w:r>
    </w:p>
    <w:p>
      <w:pPr>
        <w:pStyle w:val="FirstParagraph"/>
      </w:pPr>
      <w:r>
        <w:t xml:space="preserve">As a licensed Meteorologist based in Colombia Bogotá, I combine technical proficiency with a deep understanding of the region’s complex weather systems. My career has focused on analyzing atmospheric phenomena specific to the Andean region, including high-altitude climate variability, precipitation trends in the Eastern Cordillera, and urban meteorology in one of South America’s largest cities. With a strong background in both theoretical and applied meteorology, I have worked with institutions such as [Institution Name] to develop actionable insights for agriculture, transportation, and public safety. My goal is to bridge the gap between scientific research and community resilience in Colombia Bogotá.</w:t>
      </w:r>
    </w:p>
    <w:bookmarkEnd w:id="22"/>
    <w:bookmarkStart w:id="23" w:name="education"/>
    <w:p>
      <w:pPr>
        <w:pStyle w:val="Heading2"/>
      </w:pPr>
      <w:r>
        <w:t xml:space="preserve">Education</w:t>
      </w:r>
    </w:p>
    <w:p>
      <w:pPr>
        <w:numPr>
          <w:ilvl w:val="0"/>
          <w:numId w:val="1001"/>
        </w:numPr>
        <w:pStyle w:val="Compact"/>
      </w:pPr>
      <w:r>
        <w:rPr>
          <w:bCs/>
          <w:b/>
        </w:rPr>
        <w:t xml:space="preserve">Bachelor of Science in Meteorology</w:t>
      </w:r>
      <w:r>
        <w:t xml:space="preserve">, Universidad Nacional de Colombia, Bogotá (Year)</w:t>
      </w:r>
    </w:p>
    <w:p>
      <w:pPr>
        <w:numPr>
          <w:ilvl w:val="0"/>
          <w:numId w:val="1001"/>
        </w:numPr>
        <w:pStyle w:val="Compact"/>
      </w:pPr>
      <w:r>
        <w:rPr>
          <w:bCs/>
          <w:b/>
        </w:rPr>
        <w:t xml:space="preserve">Masters in Atmospheric Sciences</w:t>
      </w:r>
      <w:r>
        <w:t xml:space="preserve">, Universidad del Rosario, Bogotá (Year)</w:t>
      </w:r>
    </w:p>
    <w:p>
      <w:pPr>
        <w:numPr>
          <w:ilvl w:val="0"/>
          <w:numId w:val="1001"/>
        </w:numPr>
        <w:pStyle w:val="Compact"/>
      </w:pPr>
      <w:r>
        <w:rPr>
          <w:bCs/>
          <w:b/>
        </w:rPr>
        <w:t xml:space="preserve">Certification in Climate Change Adaptation</w:t>
      </w:r>
      <w:r>
        <w:t xml:space="preserve">, Universidad de los Andes, Bogotá (Year)</w:t>
      </w:r>
    </w:p>
    <w:bookmarkEnd w:id="23"/>
    <w:bookmarkStart w:id="27" w:name="professional-experience"/>
    <w:p>
      <w:pPr>
        <w:pStyle w:val="Heading2"/>
      </w:pPr>
      <w:r>
        <w:t xml:space="preserve">Professional Experience</w:t>
      </w:r>
    </w:p>
    <w:bookmarkStart w:id="24" w:name="X4f382450c8ec002252c3e83ce9d0d408da99006"/>
    <w:p>
      <w:pPr>
        <w:pStyle w:val="Heading3"/>
      </w:pPr>
      <w:r>
        <w:t xml:space="preserve">Meteorologist | [Institution Name], Bogotá, Colombia</w:t>
      </w:r>
    </w:p>
    <w:p>
      <w:pPr>
        <w:pStyle w:val="FirstParagraph"/>
      </w:pPr>
      <w:r>
        <w:rPr>
          <w:iCs/>
          <w:i/>
        </w:rPr>
        <w:t xml:space="preserve">Year – Year</w:t>
      </w:r>
    </w:p>
    <w:p>
      <w:pPr>
        <w:numPr>
          <w:ilvl w:val="0"/>
          <w:numId w:val="1002"/>
        </w:numPr>
        <w:pStyle w:val="Compact"/>
      </w:pPr>
      <w:r>
        <w:t xml:space="preserve">Developed and implemented weather forecasting models for the Bogotá region, integrating satellite data and ground observations to improve accuracy for public services.</w:t>
      </w:r>
    </w:p>
    <w:p>
      <w:pPr>
        <w:numPr>
          <w:ilvl w:val="0"/>
          <w:numId w:val="1002"/>
        </w:numPr>
        <w:pStyle w:val="Compact"/>
      </w:pPr>
      <w:r>
        <w:t xml:space="preserve">Collaborated with local authorities to create early warning systems for extreme weather events, such as heavy rainfall and landslides in the Andean foothills.</w:t>
      </w:r>
    </w:p>
    <w:p>
      <w:pPr>
        <w:numPr>
          <w:ilvl w:val="0"/>
          <w:numId w:val="1002"/>
        </w:numPr>
        <w:pStyle w:val="Compact"/>
      </w:pPr>
      <w:r>
        <w:t xml:space="preserve">Provided expert analysis on climate trends for agricultural sectors in Colombia Bogotá, supporting decision-making for crop planning and water management.</w:t>
      </w:r>
    </w:p>
    <w:p>
      <w:pPr>
        <w:numPr>
          <w:ilvl w:val="0"/>
          <w:numId w:val="1002"/>
        </w:numPr>
        <w:pStyle w:val="Compact"/>
      </w:pPr>
      <w:r>
        <w:t xml:space="preserve">Published research on the impact of urbanization on microclimates in Bogotá, contributing to regional climate adaptation strategies.</w:t>
      </w:r>
    </w:p>
    <w:bookmarkEnd w:id="24"/>
    <w:bookmarkStart w:id="25" w:name="X9c433018e95f1218f049c860f6d881503e90adc"/>
    <w:p>
      <w:pPr>
        <w:pStyle w:val="Heading3"/>
      </w:pPr>
      <w:r>
        <w:t xml:space="preserve">Research Assistant | [Research Center Name], Bogotá, Colombia</w:t>
      </w:r>
    </w:p>
    <w:p>
      <w:pPr>
        <w:pStyle w:val="FirstParagraph"/>
      </w:pPr>
      <w:r>
        <w:rPr>
          <w:iCs/>
          <w:i/>
        </w:rPr>
        <w:t xml:space="preserve">Year – Year</w:t>
      </w:r>
    </w:p>
    <w:p>
      <w:pPr>
        <w:numPr>
          <w:ilvl w:val="0"/>
          <w:numId w:val="1003"/>
        </w:numPr>
        <w:pStyle w:val="Compact"/>
      </w:pPr>
      <w:r>
        <w:t xml:space="preserve">Conducted field studies on convective systems in the Eastern Cordillera, analyzing data from weather stations and radar systems across Colombia.</w:t>
      </w:r>
    </w:p>
    <w:p>
      <w:pPr>
        <w:numPr>
          <w:ilvl w:val="0"/>
          <w:numId w:val="1003"/>
        </w:numPr>
        <w:pStyle w:val="Compact"/>
      </w:pPr>
      <w:r>
        <w:t xml:space="preserve">Created interactive climate maps for Bogotá’s municipalities, highlighting vulnerability to heatwaves and droughts.</w:t>
      </w:r>
    </w:p>
    <w:p>
      <w:pPr>
        <w:numPr>
          <w:ilvl w:val="0"/>
          <w:numId w:val="1003"/>
        </w:numPr>
        <w:pStyle w:val="Compact"/>
      </w:pPr>
      <w:r>
        <w:t xml:space="preserve">Participated in international projects focused on improving meteorological infrastructure in South America, with a focus on Colombia’s high-altitude regions.</w:t>
      </w:r>
    </w:p>
    <w:bookmarkEnd w:id="25"/>
    <w:bookmarkStart w:id="26" w:name="X442a8b999d320b9f1a7d8e0d2fc22aa8817160f"/>
    <w:p>
      <w:pPr>
        <w:pStyle w:val="Heading3"/>
      </w:pPr>
      <w:r>
        <w:t xml:space="preserve">Freelance Meteorologist | Independent Contractor</w:t>
      </w:r>
    </w:p>
    <w:p>
      <w:pPr>
        <w:pStyle w:val="FirstParagraph"/>
      </w:pPr>
      <w:r>
        <w:rPr>
          <w:iCs/>
          <w:i/>
        </w:rPr>
        <w:t xml:space="preserve">Year – Year</w:t>
      </w:r>
    </w:p>
    <w:p>
      <w:pPr>
        <w:numPr>
          <w:ilvl w:val="0"/>
          <w:numId w:val="1004"/>
        </w:numPr>
        <w:pStyle w:val="Compact"/>
      </w:pPr>
      <w:r>
        <w:t xml:space="preserve">Provided weather consulting services to NGOs, government agencies, and private companies in Colombia Bogotá.</w:t>
      </w:r>
    </w:p>
    <w:p>
      <w:pPr>
        <w:numPr>
          <w:ilvl w:val="0"/>
          <w:numId w:val="1004"/>
        </w:numPr>
        <w:pStyle w:val="Compact"/>
      </w:pPr>
      <w:r>
        <w:t xml:space="preserve">Drafted climate reports for urban development projects, ensuring alignment with environmental regulations and climate resilience goals.</w:t>
      </w:r>
    </w:p>
    <w:p>
      <w:pPr>
        <w:numPr>
          <w:ilvl w:val="0"/>
          <w:numId w:val="1004"/>
        </w:numPr>
        <w:pStyle w:val="Compact"/>
      </w:pPr>
      <w:r>
        <w:t xml:space="preserve">Delivered workshops on meteorological literacy to schools and community groups in Bogotá, emphasizing the importance of weather preparedness.</w:t>
      </w:r>
    </w:p>
    <w:bookmarkEnd w:id="26"/>
    <w:bookmarkEnd w:id="27"/>
    <w:bookmarkStart w:id="28"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using Python, R, and MATLAB for processing meteorological datasets. Experience with GRIB and NetCDF formats.</w:t>
      </w:r>
    </w:p>
    <w:p>
      <w:pPr>
        <w:numPr>
          <w:ilvl w:val="0"/>
          <w:numId w:val="1005"/>
        </w:numPr>
        <w:pStyle w:val="Compact"/>
      </w:pPr>
      <w:r>
        <w:rPr>
          <w:bCs/>
          <w:b/>
        </w:rPr>
        <w:t xml:space="preserve">Modeling Tools:</w:t>
      </w:r>
      <w:r>
        <w:t xml:space="preserve"> </w:t>
      </w:r>
      <w:r>
        <w:t xml:space="preserve">Skilled in WRF (Weather Research and Forecasting) models, HYSPLIT (Hybrid Single-Particle Lagrangian Integrated Trajectory), and GIS software for spatial analysis.</w:t>
      </w:r>
    </w:p>
    <w:p>
      <w:pPr>
        <w:numPr>
          <w:ilvl w:val="0"/>
          <w:numId w:val="1005"/>
        </w:numPr>
        <w:pStyle w:val="Compact"/>
      </w:pPr>
      <w:r>
        <w:rPr>
          <w:bCs/>
          <w:b/>
        </w:rPr>
        <w:t xml:space="preserve">Communication:</w:t>
      </w:r>
      <w:r>
        <w:t xml:space="preserve"> </w:t>
      </w:r>
      <w:r>
        <w:t xml:space="preserve">Strong ability to translate complex weather data into accessible reports, visualizations, and public alerts tailored for Colombia Bogotá’s diverse audiences.</w:t>
      </w:r>
    </w:p>
    <w:p>
      <w:pPr>
        <w:numPr>
          <w:ilvl w:val="0"/>
          <w:numId w:val="1005"/>
        </w:numPr>
        <w:pStyle w:val="Compact"/>
      </w:pPr>
      <w:r>
        <w:rPr>
          <w:bCs/>
          <w:b/>
        </w:rPr>
        <w:t xml:space="preserve">Collaboration:</w:t>
      </w:r>
      <w:r>
        <w:t xml:space="preserve"> </w:t>
      </w:r>
      <w:r>
        <w:t xml:space="preserve">Experienced in interdisciplinary work with hydrologists, environmental engineers, and policymakers to address climate-related challenges in Colombia.</w:t>
      </w:r>
    </w:p>
    <w:bookmarkEnd w:id="28"/>
    <w:bookmarkStart w:id="29" w:name="certifications"/>
    <w:p>
      <w:pPr>
        <w:pStyle w:val="Heading2"/>
      </w:pPr>
      <w:r>
        <w:t xml:space="preserve">Certifications</w:t>
      </w:r>
    </w:p>
    <w:p>
      <w:pPr>
        <w:numPr>
          <w:ilvl w:val="0"/>
          <w:numId w:val="1006"/>
        </w:numPr>
        <w:pStyle w:val="Compact"/>
      </w:pPr>
      <w:r>
        <w:rPr>
          <w:bCs/>
          <w:b/>
        </w:rPr>
        <w:t xml:space="preserve">Professional Meteorologist License</w:t>
      </w:r>
      <w:r>
        <w:t xml:space="preserve">, Instituto Nacional de Meteorología e Hidrología (IDEAM), Bogotá (Year)</w:t>
      </w:r>
    </w:p>
    <w:p>
      <w:pPr>
        <w:numPr>
          <w:ilvl w:val="0"/>
          <w:numId w:val="1006"/>
        </w:numPr>
        <w:pStyle w:val="Compact"/>
      </w:pPr>
      <w:r>
        <w:rPr>
          <w:bCs/>
          <w:b/>
        </w:rPr>
        <w:t xml:space="preserve">Advanced Training in Climate Data Interpretation</w:t>
      </w:r>
      <w:r>
        <w:t xml:space="preserve">, World Meteorological Organization (WMO), Geneva, Switzerland (Year)</w:t>
      </w:r>
    </w:p>
    <w:p>
      <w:pPr>
        <w:numPr>
          <w:ilvl w:val="0"/>
          <w:numId w:val="1006"/>
        </w:numPr>
        <w:pStyle w:val="Compact"/>
      </w:pPr>
      <w:r>
        <w:rPr>
          <w:bCs/>
          <w:b/>
        </w:rPr>
        <w:t xml:space="preserve">Emergency Management Certification</w:t>
      </w:r>
      <w:r>
        <w:t xml:space="preserve">, Colombian Red Cross, Bogotá (Year)</w:t>
      </w:r>
    </w:p>
    <w:bookmarkEnd w:id="29"/>
    <w:bookmarkStart w:id="30" w:name="languages"/>
    <w:p>
      <w:pPr>
        <w:pStyle w:val="Heading2"/>
      </w:pPr>
      <w:r>
        <w:t xml:space="preserve">Languages</w:t>
      </w:r>
    </w:p>
    <w:p>
      <w:pPr>
        <w:numPr>
          <w:ilvl w:val="0"/>
          <w:numId w:val="1007"/>
        </w:numPr>
        <w:pStyle w:val="Compact"/>
      </w:pPr>
      <w:r>
        <w:t xml:space="preserve">Spanish – Native</w:t>
      </w:r>
    </w:p>
    <w:p>
      <w:pPr>
        <w:numPr>
          <w:ilvl w:val="0"/>
          <w:numId w:val="1007"/>
        </w:numPr>
        <w:pStyle w:val="Compact"/>
      </w:pPr>
      <w:r>
        <w:t xml:space="preserve">English – Fluent (IELTS 7.5)</w:t>
      </w:r>
    </w:p>
    <w:p>
      <w:pPr>
        <w:numPr>
          <w:ilvl w:val="0"/>
          <w:numId w:val="1007"/>
        </w:numPr>
        <w:pStyle w:val="Compact"/>
      </w:pPr>
      <w:r>
        <w:t xml:space="preserve">French – Basic (B1 Level)</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Contributor to the "Bogotá Weather Watch" initiative, organizing community workshops on climate change adaptation.</w:t>
      </w:r>
    </w:p>
    <w:p>
      <w:pPr>
        <w:pStyle w:val="BodyText"/>
      </w:pPr>
      <w:r>
        <w:rPr>
          <w:bCs/>
          <w:b/>
        </w:rPr>
        <w:t xml:space="preserve">Publications:</w:t>
      </w:r>
    </w:p>
    <w:p>
      <w:pPr>
        <w:numPr>
          <w:ilvl w:val="0"/>
          <w:numId w:val="1008"/>
        </w:numPr>
        <w:pStyle w:val="Compact"/>
      </w:pPr>
      <w:r>
        <w:t xml:space="preserve">"Urban Heat Island Effects in Bogotá: A Case Study," [Journal Name], [Year].</w:t>
      </w:r>
    </w:p>
    <w:p>
      <w:pPr>
        <w:numPr>
          <w:ilvl w:val="0"/>
          <w:numId w:val="1008"/>
        </w:numPr>
        <w:pStyle w:val="Compact"/>
      </w:pPr>
      <w:r>
        <w:t xml:space="preserve">"Rainfall Variability in the Eastern Cordillera and Its Impact on Agriculture," [Conference Proceedings], [Year].</w:t>
      </w:r>
    </w:p>
    <w:p>
      <w:pPr>
        <w:pStyle w:val="FirstParagraph"/>
      </w:pPr>
      <w:r>
        <w:rPr>
          <w:bCs/>
          <w:b/>
        </w:rPr>
        <w:t xml:space="preserve">Professional Affiliations:</w:t>
      </w:r>
    </w:p>
    <w:p>
      <w:pPr>
        <w:numPr>
          <w:ilvl w:val="0"/>
          <w:numId w:val="1009"/>
        </w:numPr>
        <w:pStyle w:val="Compact"/>
      </w:pPr>
      <w:r>
        <w:t xml:space="preserve">Member, Asociación Colombiana de Meteorología y Climatología (ACMEC)</w:t>
      </w:r>
    </w:p>
    <w:p>
      <w:pPr>
        <w:numPr>
          <w:ilvl w:val="0"/>
          <w:numId w:val="1009"/>
        </w:numPr>
        <w:pStyle w:val="Compact"/>
      </w:pPr>
      <w:r>
        <w:t xml:space="preserve">Volunteer Contributor, Colombian Society of Meteorology and Climate Research</w:t>
      </w:r>
    </w:p>
    <w:bookmarkEnd w:id="31"/>
    <w:bookmarkStart w:id="32" w:name="references"/>
    <w:p>
      <w:pPr>
        <w:pStyle w:val="Heading2"/>
      </w:pPr>
      <w:r>
        <w:t xml:space="preserve">References</w:t>
      </w:r>
    </w:p>
    <w:p>
      <w:pPr>
        <w:pStyle w:val="FirstParagraph"/>
      </w:pPr>
      <w:r>
        <w:t xml:space="preserve">Available upon request. Contact [Your Name] at [Email Address] or [Phone Number].</w:t>
      </w:r>
    </w:p>
    <w:p>
      <w:pPr>
        <w:pStyle w:val="BodyText"/>
      </w:pPr>
      <w:r>
        <w:t xml:space="preserve">© 2023 Curriculum Vitae - Meteorologist in Colombia Bogotá</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Colombia Bogotá</dc:title>
  <dc:creator/>
  <dc:language>en</dc:language>
  <cp:keywords/>
  <dcterms:created xsi:type="dcterms:W3CDTF">2025-11-29T01:22:23Z</dcterms:created>
  <dcterms:modified xsi:type="dcterms:W3CDTF">2025-11-29T01:22:23Z</dcterms:modified>
</cp:coreProperties>
</file>

<file path=docProps/custom.xml><?xml version="1.0" encoding="utf-8"?>
<Properties xmlns="http://schemas.openxmlformats.org/officeDocument/2006/custom-properties" xmlns:vt="http://schemas.openxmlformats.org/officeDocument/2006/docPropsVTypes"/>
</file>