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meteorologist-germany-berlin"/>
    <w:p>
      <w:pPr>
        <w:pStyle w:val="Heading2"/>
      </w:pPr>
      <w:r>
        <w:t xml:space="preserve">Meteorologist | Germany Berlin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climate analysis, weather forecasting, and environmental monitoring in Germany. Proven expertise in leveraging advanced meteorological tools and data analytics to support scientific research, public safety, and sustainable development initiatives. Committed to contributing to the unique climatic challenges of Berlin through innovative solutions and interdisciplinary collaboration.</w:t>
      </w:r>
    </w:p>
    <w:bookmarkEnd w:id="21"/>
    <w:bookmarkStart w:id="24" w:name="education"/>
    <w:p>
      <w:pPr>
        <w:pStyle w:val="Heading2"/>
      </w:pPr>
      <w:r>
        <w:t xml:space="preserve">Education</w:t>
      </w:r>
    </w:p>
    <w:bookmarkStart w:id="22" w:name="m.sc.-in-meteorology"/>
    <w:p>
      <w:pPr>
        <w:pStyle w:val="Heading3"/>
      </w:pPr>
      <w:r>
        <w:t xml:space="preserve">M.Sc. in Meteorology</w:t>
      </w:r>
    </w:p>
    <w:p>
      <w:pPr>
        <w:pStyle w:val="FirstParagraph"/>
      </w:pPr>
      <w:r>
        <w:rPr>
          <w:bCs/>
          <w:b/>
        </w:rPr>
        <w:t xml:space="preserve">University of Hamburg, Germany</w:t>
      </w:r>
    </w:p>
    <w:p>
      <w:pPr>
        <w:pStyle w:val="BodyText"/>
      </w:pPr>
      <w:r>
        <w:rPr>
          <w:iCs/>
          <w:i/>
        </w:rPr>
        <w:t xml:space="preserve">Graduation Date: June 2018</w:t>
      </w:r>
    </w:p>
    <w:p>
      <w:pPr>
        <w:numPr>
          <w:ilvl w:val="0"/>
          <w:numId w:val="1001"/>
        </w:numPr>
        <w:pStyle w:val="Compact"/>
      </w:pPr>
      <w:r>
        <w:t xml:space="preserve">Specialized in atmospheric dynamics and climate modeling.</w:t>
      </w:r>
    </w:p>
    <w:p>
      <w:pPr>
        <w:numPr>
          <w:ilvl w:val="0"/>
          <w:numId w:val="1001"/>
        </w:numPr>
        <w:pStyle w:val="Compact"/>
      </w:pPr>
      <w:r>
        <w:t xml:space="preserve">Published a thesis on "Urban Heat Island Effects in German Metropolitan Areas," with a focus on Berlin's microclimatic patterns.</w:t>
      </w:r>
    </w:p>
    <w:p>
      <w:pPr>
        <w:numPr>
          <w:ilvl w:val="0"/>
          <w:numId w:val="1001"/>
        </w:numPr>
        <w:pStyle w:val="Compact"/>
      </w:pPr>
      <w:r>
        <w:t xml:space="preserve">Completed coursework in remote sensing, numerical weather prediction, and environmental statistics.</w:t>
      </w:r>
    </w:p>
    <w:bookmarkEnd w:id="22"/>
    <w:bookmarkStart w:id="23" w:name="b.sc.-in-environmental-sciences"/>
    <w:p>
      <w:pPr>
        <w:pStyle w:val="Heading3"/>
      </w:pPr>
      <w:r>
        <w:t xml:space="preserve">B.Sc. in Environmental Sciences</w:t>
      </w:r>
    </w:p>
    <w:p>
      <w:pPr>
        <w:pStyle w:val="FirstParagraph"/>
      </w:pPr>
      <w:r>
        <w:rPr>
          <w:bCs/>
          <w:b/>
        </w:rPr>
        <w:t xml:space="preserve">Technical University of Berlin, Germany</w:t>
      </w:r>
    </w:p>
    <w:p>
      <w:pPr>
        <w:pStyle w:val="BodyText"/>
      </w:pPr>
      <w:r>
        <w:rPr>
          <w:iCs/>
          <w:i/>
        </w:rPr>
        <w:t xml:space="preserve">Graduation Date: June 2015</w:t>
      </w:r>
    </w:p>
    <w:p>
      <w:pPr>
        <w:numPr>
          <w:ilvl w:val="0"/>
          <w:numId w:val="1002"/>
        </w:numPr>
        <w:pStyle w:val="Compact"/>
      </w:pPr>
      <w:r>
        <w:t xml:space="preserve">Focused on the interplay between meteorological phenomena and urban ecosystems.</w:t>
      </w:r>
    </w:p>
    <w:p>
      <w:pPr>
        <w:numPr>
          <w:ilvl w:val="0"/>
          <w:numId w:val="1002"/>
        </w:numPr>
        <w:pStyle w:val="Compact"/>
      </w:pPr>
      <w:r>
        <w:t xml:space="preserve">Gained foundational knowledge in climate change impacts and air quality monitoring.</w:t>
      </w:r>
    </w:p>
    <w:bookmarkEnd w:id="23"/>
    <w:bookmarkEnd w:id="24"/>
    <w:bookmarkStart w:id="28" w:name="professional-experience"/>
    <w:p>
      <w:pPr>
        <w:pStyle w:val="Heading2"/>
      </w:pPr>
      <w:r>
        <w:t xml:space="preserve">Professional Experience</w:t>
      </w:r>
    </w:p>
    <w:bookmarkStart w:id="25" w:name="meteorologist-senior"/>
    <w:p>
      <w:pPr>
        <w:pStyle w:val="Heading3"/>
      </w:pPr>
      <w:r>
        <w:t xml:space="preserve">Meteorologist (Senior)</w:t>
      </w:r>
    </w:p>
    <w:p>
      <w:pPr>
        <w:pStyle w:val="FirstParagraph"/>
      </w:pPr>
      <w:r>
        <w:rPr>
          <w:bCs/>
          <w:b/>
        </w:rPr>
        <w:t xml:space="preserve">Deutscher Wetterdienst (DWD) - Berlin Branch, Germany</w:t>
      </w:r>
    </w:p>
    <w:p>
      <w:pPr>
        <w:pStyle w:val="BodyText"/>
      </w:pPr>
      <w:r>
        <w:rPr>
          <w:iCs/>
          <w:i/>
        </w:rPr>
        <w:t xml:space="preserve">August 2018 – Present</w:t>
      </w:r>
    </w:p>
    <w:p>
      <w:pPr>
        <w:numPr>
          <w:ilvl w:val="0"/>
          <w:numId w:val="1003"/>
        </w:numPr>
        <w:pStyle w:val="Compact"/>
      </w:pPr>
      <w:r>
        <w:t xml:space="preserve">Lead the development of high-resolution weather forecasts for Berlin and surrounding regions, integrating satellite data, radar systems, and ground-based observations.</w:t>
      </w:r>
    </w:p>
    <w:p>
      <w:pPr>
        <w:numPr>
          <w:ilvl w:val="0"/>
          <w:numId w:val="1003"/>
        </w:numPr>
        <w:pStyle w:val="Compact"/>
      </w:pPr>
      <w:r>
        <w:t xml:space="preserve">Collaborated with local authorities to enhance flood forecasting models, addressing the increasing frequency of extreme weather events in Germany Berlin.</w:t>
      </w:r>
    </w:p>
    <w:p>
      <w:pPr>
        <w:numPr>
          <w:ilvl w:val="0"/>
          <w:numId w:val="1003"/>
        </w:numPr>
        <w:pStyle w:val="Compact"/>
      </w:pPr>
      <w:r>
        <w:t xml:space="preserve">Conducted research on climate variability in urban environments, contributing to the DWD’s annual climate report for 2023.</w:t>
      </w:r>
    </w:p>
    <w:p>
      <w:pPr>
        <w:numPr>
          <w:ilvl w:val="0"/>
          <w:numId w:val="1003"/>
        </w:numPr>
        <w:pStyle w:val="Compact"/>
      </w:pPr>
      <w:r>
        <w:t xml:space="preserve">Provided expert advice on meteorological risks for infrastructure projects, ensuring alignment with German environmental regulations and sustainability goals.</w:t>
      </w:r>
    </w:p>
    <w:bookmarkEnd w:id="25"/>
    <w:bookmarkStart w:id="26" w:name="meteorologist-junior"/>
    <w:p>
      <w:pPr>
        <w:pStyle w:val="Heading3"/>
      </w:pPr>
      <w:r>
        <w:t xml:space="preserve">Meteorologist (Junior)</w:t>
      </w:r>
    </w:p>
    <w:p>
      <w:pPr>
        <w:pStyle w:val="FirstParagraph"/>
      </w:pPr>
      <w:r>
        <w:rPr>
          <w:bCs/>
          <w:b/>
        </w:rPr>
        <w:t xml:space="preserve">Weather Research Institute, Berlin, Germany</w:t>
      </w:r>
    </w:p>
    <w:p>
      <w:pPr>
        <w:pStyle w:val="BodyText"/>
      </w:pPr>
      <w:r>
        <w:rPr>
          <w:iCs/>
          <w:i/>
        </w:rPr>
        <w:t xml:space="preserve">June 2015 – July 2018</w:t>
      </w:r>
    </w:p>
    <w:p>
      <w:pPr>
        <w:numPr>
          <w:ilvl w:val="0"/>
          <w:numId w:val="1004"/>
        </w:numPr>
        <w:pStyle w:val="Compact"/>
      </w:pPr>
      <w:r>
        <w:t xml:space="preserve">Assisted in the analysis of long-term climate datasets to identify trends in precipitation and temperature patterns across Germany.</w:t>
      </w:r>
    </w:p>
    <w:p>
      <w:pPr>
        <w:numPr>
          <w:ilvl w:val="0"/>
          <w:numId w:val="1004"/>
        </w:numPr>
        <w:pStyle w:val="Compact"/>
      </w:pPr>
      <w:r>
        <w:t xml:space="preserve">Supported the implementation of machine learning algorithms for improving short-term weather predictions in urban settings.</w:t>
      </w:r>
    </w:p>
    <w:p>
      <w:pPr>
        <w:numPr>
          <w:ilvl w:val="0"/>
          <w:numId w:val="1004"/>
        </w:numPr>
        <w:pStyle w:val="Compact"/>
      </w:pPr>
      <w:r>
        <w:t xml:space="preserve">Participated in field campaigns to collect meteorological data, including air quality measurements and wind speed profiles in Berlin’s industrial zones.</w:t>
      </w:r>
    </w:p>
    <w:bookmarkEnd w:id="26"/>
    <w:bookmarkStart w:id="27" w:name="freelance-meteorological-consultant"/>
    <w:p>
      <w:pPr>
        <w:pStyle w:val="Heading3"/>
      </w:pPr>
      <w:r>
        <w:t xml:space="preserve">Freelance Meteorological Consultant</w:t>
      </w:r>
    </w:p>
    <w:p>
      <w:pPr>
        <w:pStyle w:val="FirstParagraph"/>
      </w:pPr>
      <w:r>
        <w:rPr>
          <w:bCs/>
          <w:b/>
        </w:rPr>
        <w:t xml:space="preserve">Berlin, Germany</w:t>
      </w:r>
    </w:p>
    <w:p>
      <w:pPr>
        <w:pStyle w:val="BodyText"/>
      </w:pPr>
      <w:r>
        <w:rPr>
          <w:iCs/>
          <w:i/>
        </w:rPr>
        <w:t xml:space="preserve">2018 – 2020</w:t>
      </w:r>
    </w:p>
    <w:p>
      <w:pPr>
        <w:numPr>
          <w:ilvl w:val="0"/>
          <w:numId w:val="1005"/>
        </w:numPr>
        <w:pStyle w:val="Compact"/>
      </w:pPr>
      <w:r>
        <w:t xml:space="preserve">Provided weather forecasting services to local businesses, event organizers, and public agencies in Germany Berlin.</w:t>
      </w:r>
    </w:p>
    <w:p>
      <w:pPr>
        <w:numPr>
          <w:ilvl w:val="0"/>
          <w:numId w:val="1005"/>
        </w:numPr>
        <w:pStyle w:val="Compact"/>
      </w:pPr>
      <w:r>
        <w:t xml:space="preserve">Developed educational content for schools and universities on meteorological principles and climate change awareness.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Data Analysis:</w:t>
      </w:r>
      <w:r>
        <w:t xml:space="preserve"> </w:t>
      </w:r>
      <w:r>
        <w:t xml:space="preserve">Proficient in Python, R, and GIS tools (ArcGIS, QGIS) for processing meteorological data.</w:t>
      </w:r>
    </w:p>
    <w:p>
      <w:pPr>
        <w:numPr>
          <w:ilvl w:val="0"/>
          <w:numId w:val="1006"/>
        </w:numPr>
        <w:pStyle w:val="Compact"/>
      </w:pPr>
      <w:r>
        <w:rPr>
          <w:bCs/>
          <w:b/>
        </w:rPr>
        <w:t xml:space="preserve">Weather Forecasting:</w:t>
      </w:r>
      <w:r>
        <w:t xml:space="preserve"> </w:t>
      </w:r>
      <w:r>
        <w:t xml:space="preserve">Skilled in using WRF (Weather Research and Forecasting) models and GRIB data formats.</w:t>
      </w:r>
    </w:p>
    <w:p>
      <w:pPr>
        <w:numPr>
          <w:ilvl w:val="0"/>
          <w:numId w:val="1006"/>
        </w:numPr>
        <w:pStyle w:val="Compact"/>
      </w:pPr>
      <w:r>
        <w:rPr>
          <w:bCs/>
          <w:b/>
        </w:rPr>
        <w:t xml:space="preserve">Climate Research:</w:t>
      </w:r>
      <w:r>
        <w:t xml:space="preserve"> </w:t>
      </w:r>
      <w:r>
        <w:t xml:space="preserve">Expertise in analyzing climate scenarios and their implications for urban planning in Germany Berlin.</w:t>
      </w:r>
    </w:p>
    <w:p>
      <w:pPr>
        <w:numPr>
          <w:ilvl w:val="0"/>
          <w:numId w:val="1006"/>
        </w:numPr>
        <w:pStyle w:val="Compact"/>
      </w:pPr>
      <w:r>
        <w:rPr>
          <w:bCs/>
          <w:b/>
        </w:rPr>
        <w:t xml:space="preserve">Languages:</w:t>
      </w:r>
      <w:r>
        <w:t xml:space="preserve"> </w:t>
      </w:r>
      <w:r>
        <w:t xml:space="preserve">Fluent in German (C2 level) and English (C1 level); basic knowledge of Spanish.</w:t>
      </w:r>
    </w:p>
    <w:p>
      <w:pPr>
        <w:numPr>
          <w:ilvl w:val="0"/>
          <w:numId w:val="1006"/>
        </w:numPr>
        <w:pStyle w:val="Compact"/>
      </w:pPr>
      <w:r>
        <w:rPr>
          <w:bCs/>
          <w:b/>
        </w:rPr>
        <w:t xml:space="preserve">Collaboration:</w:t>
      </w:r>
      <w:r>
        <w:t xml:space="preserve"> </w:t>
      </w:r>
      <w:r>
        <w:t xml:space="preserve">Experienced working with interdisciplinary teams, including urban planners, environmental scientists, and policymakers in Germany Berlin.</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DWD Certification in Weather Forecasting</w:t>
      </w:r>
      <w:r>
        <w:t xml:space="preserve"> </w:t>
      </w:r>
      <w:r>
        <w:t xml:space="preserve">– 2019</w:t>
      </w:r>
    </w:p>
    <w:p>
      <w:pPr>
        <w:numPr>
          <w:ilvl w:val="0"/>
          <w:numId w:val="1007"/>
        </w:numPr>
        <w:pStyle w:val="Compact"/>
      </w:pPr>
      <w:r>
        <w:rPr>
          <w:bCs/>
          <w:b/>
        </w:rPr>
        <w:t xml:space="preserve">Advanced Course in Climate Modeling (University of Freiburg, Germany)</w:t>
      </w:r>
      <w:r>
        <w:t xml:space="preserve"> </w:t>
      </w:r>
      <w:r>
        <w:t xml:space="preserve">– 2021</w:t>
      </w:r>
    </w:p>
    <w:p>
      <w:pPr>
        <w:numPr>
          <w:ilvl w:val="0"/>
          <w:numId w:val="1007"/>
        </w:numPr>
        <w:pStyle w:val="Compact"/>
      </w:pPr>
      <w:r>
        <w:rPr>
          <w:bCs/>
          <w:b/>
        </w:rPr>
        <w:t xml:space="preserve">Certificate in Environmental Risk Assessment (Berlin Institute of Technology)</w:t>
      </w:r>
      <w:r>
        <w:t xml:space="preserve"> </w:t>
      </w:r>
      <w:r>
        <w:t xml:space="preserve">– 2017</w:t>
      </w:r>
    </w:p>
    <w:bookmarkEnd w:id="30"/>
    <w:bookmarkStart w:id="31" w:name="research-publications"/>
    <w:p>
      <w:pPr>
        <w:pStyle w:val="Heading2"/>
      </w:pPr>
      <w:r>
        <w:t xml:space="preserve">Research &amp; Publications</w:t>
      </w:r>
    </w:p>
    <w:p>
      <w:pPr>
        <w:numPr>
          <w:ilvl w:val="0"/>
          <w:numId w:val="1008"/>
        </w:numPr>
        <w:pStyle w:val="Compact"/>
      </w:pPr>
      <w:r>
        <w:rPr>
          <w:bCs/>
          <w:b/>
        </w:rPr>
        <w:t xml:space="preserve">"Urban Climate Adaptation Strategies in Germany Berlin: A Case Study on Heatwave Mitigation"</w:t>
      </w:r>
      <w:r>
        <w:t xml:space="preserve"> </w:t>
      </w:r>
      <w:r>
        <w:t xml:space="preserve">(Journal of Applied Meteorology, 2022)</w:t>
      </w:r>
    </w:p>
    <w:p>
      <w:pPr>
        <w:numPr>
          <w:ilvl w:val="0"/>
          <w:numId w:val="1008"/>
        </w:numPr>
        <w:pStyle w:val="Compact"/>
      </w:pPr>
      <w:r>
        <w:rPr>
          <w:bCs/>
          <w:b/>
        </w:rPr>
        <w:t xml:space="preserve">"Impact of Atmospheric Aerosols on Precipitation Patterns in Central Europe"</w:t>
      </w:r>
      <w:r>
        <w:t xml:space="preserve"> </w:t>
      </w:r>
      <w:r>
        <w:t xml:space="preserve">(International Journal of Climatology, 2021)</w:t>
      </w:r>
    </w:p>
    <w:p>
      <w:pPr>
        <w:numPr>
          <w:ilvl w:val="0"/>
          <w:numId w:val="1008"/>
        </w:numPr>
        <w:pStyle w:val="Compact"/>
      </w:pPr>
      <w:r>
        <w:rPr>
          <w:bCs/>
          <w:b/>
        </w:rPr>
        <w:t xml:space="preserve">Co-authored a report on "Renewable Energy Potential and Weather Variability" for the Berlin Energy Agency (2020).</w:t>
      </w:r>
    </w:p>
    <w:bookmarkEnd w:id="31"/>
    <w:bookmarkStart w:id="32" w:name="languages-and-other-information"/>
    <w:p>
      <w:pPr>
        <w:pStyle w:val="Heading2"/>
      </w:pPr>
      <w:r>
        <w:t xml:space="preserve">Languages and Other Information</w:t>
      </w:r>
    </w:p>
    <w:p>
      <w:pPr>
        <w:numPr>
          <w:ilvl w:val="0"/>
          <w:numId w:val="1009"/>
        </w:numPr>
        <w:pStyle w:val="Compact"/>
      </w:pPr>
      <w:r>
        <w:rPr>
          <w:bCs/>
          <w:b/>
        </w:rPr>
        <w:t xml:space="preserve">German:</w:t>
      </w:r>
      <w:r>
        <w:t xml:space="preserve"> </w:t>
      </w:r>
      <w:r>
        <w:t xml:space="preserve">Native speaker with fluency in technical and academic contexts.</w:t>
      </w:r>
    </w:p>
    <w:p>
      <w:pPr>
        <w:numPr>
          <w:ilvl w:val="0"/>
          <w:numId w:val="1009"/>
        </w:numPr>
        <w:pStyle w:val="Compact"/>
      </w:pPr>
      <w:r>
        <w:rPr>
          <w:bCs/>
          <w:b/>
        </w:rPr>
        <w:t xml:space="preserve">English:</w:t>
      </w:r>
      <w:r>
        <w:t xml:space="preserve"> </w:t>
      </w:r>
      <w:r>
        <w:t xml:space="preserve">Proficient in writing, speaking, and presenting scientific content.</w:t>
      </w:r>
    </w:p>
    <w:p>
      <w:pPr>
        <w:numPr>
          <w:ilvl w:val="0"/>
          <w:numId w:val="1009"/>
        </w:numPr>
        <w:pStyle w:val="Compact"/>
      </w:pPr>
      <w:r>
        <w:rPr>
          <w:bCs/>
          <w:b/>
        </w:rPr>
        <w:t xml:space="preserve">Social Engagement:</w:t>
      </w:r>
      <w:r>
        <w:t xml:space="preserve"> </w:t>
      </w:r>
      <w:r>
        <w:t xml:space="preserve">Active participant in the Berlin Meteorological Society, contributing to public awareness campaigns on climate change.</w:t>
      </w:r>
    </w:p>
    <w:bookmarkEnd w:id="32"/>
    <w:bookmarkStart w:id="33" w:name="references"/>
    <w:p>
      <w:pPr>
        <w:pStyle w:val="Heading2"/>
      </w:pPr>
      <w:r>
        <w:t xml:space="preserve">References</w:t>
      </w:r>
    </w:p>
    <w:p>
      <w:pPr>
        <w:pStyle w:val="FirstParagraph"/>
      </w:pPr>
      <w:r>
        <w:t xml:space="preserve">Available upon request. Contact [your.email@example.com] for references from current and former colleagues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Germany Berlin</dc:title>
  <dc:creator/>
  <dc:language>en</dc:language>
  <cp:keywords/>
  <dcterms:created xsi:type="dcterms:W3CDTF">2025-11-29T06:56:37Z</dcterms:created>
  <dcterms:modified xsi:type="dcterms:W3CDTF">2025-11-29T06:56:37Z</dcterms:modified>
</cp:coreProperties>
</file>

<file path=docProps/custom.xml><?xml version="1.0" encoding="utf-8"?>
<Properties xmlns="http://schemas.openxmlformats.org/officeDocument/2006/custom-properties" xmlns:vt="http://schemas.openxmlformats.org/officeDocument/2006/docPropsVTypes"/>
</file>