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21" w:name="curriculum-vitae"/>
    <w:p>
      <w:pPr>
        <w:pStyle w:val="Heading1"/>
      </w:pPr>
      <w:r>
        <w:t xml:space="preserve">Curriculum Vitae</w:t>
      </w:r>
    </w:p>
    <w:bookmarkStart w:id="20" w:name="meteorologist-germany-munich"/>
    <w:p>
      <w:pPr>
        <w:pStyle w:val="Heading2"/>
      </w:pPr>
      <w:r>
        <w:t xml:space="preserve">Meteorologist – Germany Munich</w:t>
      </w:r>
    </w:p>
    <w:p>
      <w:pPr>
        <w:pStyle w:val="FirstParagraph"/>
      </w:pPr>
      <w:r>
        <w:rPr>
          <w:bCs/>
          <w:b/>
        </w:rPr>
        <w:t xml:space="preserve">Name:</w:t>
      </w:r>
      <w:r>
        <w:t xml:space="preserve"> </w:t>
      </w:r>
      <w:r>
        <w:t xml:space="preserve">Anna-Lena Schmidt</w:t>
      </w:r>
      <w:r>
        <w:br/>
      </w:r>
      <w:r>
        <w:rPr>
          <w:bCs/>
          <w:b/>
        </w:rPr>
        <w:t xml:space="preserve">Email:</w:t>
      </w:r>
      <w:r>
        <w:t xml:space="preserve"> </w:t>
      </w:r>
      <w:r>
        <w:t xml:space="preserve">anna.schmidt@meteorologie.de</w:t>
      </w:r>
      <w:r>
        <w:br/>
      </w:r>
      <w:r>
        <w:rPr>
          <w:bCs/>
          <w:b/>
        </w:rPr>
        <w:t xml:space="preserve">Phone:</w:t>
      </w:r>
      <w:r>
        <w:t xml:space="preserve"> </w:t>
      </w:r>
      <w:r>
        <w:t xml:space="preserve">+49 89 12345678</w:t>
      </w:r>
      <w:r>
        <w:br/>
      </w:r>
      <w:r>
        <w:rPr>
          <w:bCs/>
          <w:b/>
        </w:rPr>
        <w:t xml:space="preserve">Address:</w:t>
      </w:r>
      <w:r>
        <w:t xml:space="preserve"> </w:t>
      </w:r>
      <w:r>
        <w:t xml:space="preserve">Munich, Bavaria, Germany</w:t>
      </w:r>
    </w:p>
    <w:bookmarkEnd w:id="20"/>
    <w:bookmarkEnd w:id="21"/>
    <w:bookmarkStart w:id="22" w:name="professional-summary"/>
    <w:p>
      <w:pPr>
        <w:pStyle w:val="Heading2"/>
      </w:pPr>
      <w:r>
        <w:t xml:space="preserve">Professional Summary</w:t>
      </w:r>
    </w:p>
    <w:p>
      <w:pPr>
        <w:pStyle w:val="FirstParagraph"/>
      </w:pPr>
      <w:r>
        <w:t xml:space="preserve">A dedicated and experienced Meteorologist with over a decade of expertise in weather forecasting, climate research, and atmospheric analysis. Specializing in the unique meteorological conditions of Germany Munich, I combine advanced technical skills with a deep understanding of regional climate patterns. My work focuses on improving weather prediction accuracy for both public safety and academic contributions to climatic studies in Central Europe.</w:t>
      </w:r>
    </w:p>
    <w:bookmarkEnd w:id="22"/>
    <w:bookmarkStart w:id="23" w:name="education"/>
    <w:p>
      <w:pPr>
        <w:pStyle w:val="Heading2"/>
      </w:pPr>
      <w:r>
        <w:t xml:space="preserve">Education</w:t>
      </w:r>
    </w:p>
    <w:p>
      <w:pPr>
        <w:numPr>
          <w:ilvl w:val="0"/>
          <w:numId w:val="1001"/>
        </w:numPr>
        <w:pStyle w:val="Compact"/>
      </w:pPr>
      <w:r>
        <w:rPr>
          <w:bCs/>
          <w:b/>
        </w:rPr>
        <w:t xml:space="preserve">Master of Science in Meteorology</w:t>
      </w:r>
      <w:r>
        <w:t xml:space="preserve">, Ludwig Maximilian University of Munich (LMU), Germany – 2010–2013</w:t>
      </w:r>
      <w:r>
        <w:br/>
      </w:r>
      <w:r>
        <w:rPr>
          <w:iCs/>
          <w:i/>
        </w:rPr>
        <w:t xml:space="preserve">Courses: Atmospheric Dynamics, Climate Modeling, Remote Sensing, and Environmental Statistics. Thesis: "Impact of Alpine Topography on Precipitation Patterns in Bavaria."</w:t>
      </w:r>
    </w:p>
    <w:p>
      <w:pPr>
        <w:numPr>
          <w:ilvl w:val="0"/>
          <w:numId w:val="1001"/>
        </w:numPr>
        <w:pStyle w:val="Compact"/>
      </w:pPr>
      <w:r>
        <w:rPr>
          <w:bCs/>
          <w:b/>
        </w:rPr>
        <w:t xml:space="preserve">Bachelor of Science in Physics</w:t>
      </w:r>
      <w:r>
        <w:t xml:space="preserve">, Technical University of Munich (TUM), Germany – 2006–2010</w:t>
      </w:r>
      <w:r>
        <w:br/>
      </w:r>
      <w:r>
        <w:rPr>
          <w:iCs/>
          <w:i/>
        </w:rPr>
        <w:t xml:space="preserve">Focus areas: Fluid Dynamics, Thermodynamics, and Applied Mathematics. Graduated with honors.</w:t>
      </w:r>
    </w:p>
    <w:bookmarkEnd w:id="23"/>
    <w:bookmarkStart w:id="24" w:name="work-experience"/>
    <w:p>
      <w:pPr>
        <w:pStyle w:val="Heading2"/>
      </w:pPr>
      <w:r>
        <w:t xml:space="preserve">Work Experience</w:t>
      </w:r>
    </w:p>
    <w:p>
      <w:pPr>
        <w:numPr>
          <w:ilvl w:val="0"/>
          <w:numId w:val="1002"/>
        </w:numPr>
        <w:pStyle w:val="Compact"/>
      </w:pPr>
      <w:r>
        <w:rPr>
          <w:bCs/>
          <w:b/>
        </w:rPr>
        <w:t xml:space="preserve">Senior Meteorologist</w:t>
      </w:r>
      <w:r>
        <w:t xml:space="preserve">, Deutsche Wetterdienst (DWD), Munich, Germany – 2018–Present</w:t>
      </w:r>
      <w:r>
        <w:br/>
      </w:r>
      <w:r>
        <w:rPr>
          <w:iCs/>
          <w:i/>
        </w:rPr>
        <w:t xml:space="preserve">Responsible for regional weather forecasting, climate trend analysis, and collaboration with local authorities to mitigate extreme weather events. Led a team of 12 meteorologists in developing advanced predictive models for the Bavarian region.</w:t>
      </w:r>
    </w:p>
    <w:p>
      <w:pPr>
        <w:numPr>
          <w:ilvl w:val="0"/>
          <w:numId w:val="1002"/>
        </w:numPr>
        <w:pStyle w:val="Compact"/>
      </w:pPr>
      <w:r>
        <w:rPr>
          <w:bCs/>
          <w:b/>
        </w:rPr>
        <w:t xml:space="preserve">Research Meteorologist</w:t>
      </w:r>
      <w:r>
        <w:t xml:space="preserve">, Max Planck Institute for Meteorology, Hamburg, Germany – 2013–2018</w:t>
      </w:r>
      <w:r>
        <w:br/>
      </w:r>
      <w:r>
        <w:rPr>
          <w:iCs/>
          <w:i/>
        </w:rPr>
        <w:t xml:space="preserve">Conducted studies on climate change impacts on Central European weather systems. Published multiple papers in peer-reviewed journals such as "Climate Dynamics" and "Weather and Forecasting."</w:t>
      </w:r>
    </w:p>
    <w:p>
      <w:pPr>
        <w:numPr>
          <w:ilvl w:val="0"/>
          <w:numId w:val="1002"/>
        </w:numPr>
        <w:pStyle w:val="Compact"/>
      </w:pPr>
      <w:r>
        <w:rPr>
          <w:bCs/>
          <w:b/>
        </w:rPr>
        <w:t xml:space="preserve">Junior Meteorologist</w:t>
      </w:r>
      <w:r>
        <w:t xml:space="preserve">, Bavarian State Office for Environmental Protection, Munich, Germany – 2010–2013</w:t>
      </w:r>
      <w:r>
        <w:br/>
      </w:r>
      <w:r>
        <w:rPr>
          <w:iCs/>
          <w:i/>
        </w:rPr>
        <w:t xml:space="preserve">Supported weather observation networks and analyzed data to improve regional climate monitoring. Assisted in the development of public weather alerts for severe storms and heatwaves.</w:t>
      </w:r>
    </w:p>
    <w:bookmarkEnd w:id="24"/>
    <w:bookmarkStart w:id="25" w:name="skills"/>
    <w:p>
      <w:pPr>
        <w:pStyle w:val="Heading2"/>
      </w:pPr>
      <w:r>
        <w:t xml:space="preserve">Skills</w:t>
      </w:r>
    </w:p>
    <w:p>
      <w:pPr>
        <w:numPr>
          <w:ilvl w:val="0"/>
          <w:numId w:val="1003"/>
        </w:numPr>
        <w:pStyle w:val="Compact"/>
      </w:pPr>
      <w:r>
        <w:rPr>
          <w:bCs/>
          <w:b/>
        </w:rPr>
        <w:t xml:space="preserve">Technical Skills:</w:t>
      </w:r>
      <w:r>
        <w:t xml:space="preserve"> </w:t>
      </w:r>
      <w:r>
        <w:t xml:space="preserve">Weather modeling (WRF, COSMO), remote sensing, data analysis (Python, R), GIS mapping.</w:t>
      </w:r>
    </w:p>
    <w:p>
      <w:pPr>
        <w:numPr>
          <w:ilvl w:val="0"/>
          <w:numId w:val="1003"/>
        </w:numPr>
        <w:pStyle w:val="Compact"/>
      </w:pPr>
      <w:r>
        <w:rPr>
          <w:bCs/>
          <w:b/>
        </w:rPr>
        <w:t xml:space="preserve">Language Proficiency:</w:t>
      </w:r>
      <w:r>
        <w:t xml:space="preserve"> </w:t>
      </w:r>
      <w:r>
        <w:t xml:space="preserve">German (native), English (fluent), French (basic).</w:t>
      </w:r>
    </w:p>
    <w:p>
      <w:pPr>
        <w:numPr>
          <w:ilvl w:val="0"/>
          <w:numId w:val="1003"/>
        </w:numPr>
        <w:pStyle w:val="Compact"/>
      </w:pPr>
      <w:r>
        <w:rPr>
          <w:bCs/>
          <w:b/>
        </w:rPr>
        <w:t xml:space="preserve">Certifications:</w:t>
      </w:r>
      <w:r>
        <w:t xml:space="preserve"> </w:t>
      </w:r>
      <w:r>
        <w:t xml:space="preserve">Certified Meteorologist by the German Meteorological Society (DWD membership), AWS Weather Forecasting Certification, and ECOCERT for Environmental Data Analysis.</w:t>
      </w:r>
    </w:p>
    <w:p>
      <w:pPr>
        <w:numPr>
          <w:ilvl w:val="0"/>
          <w:numId w:val="1003"/>
        </w:numPr>
        <w:pStyle w:val="Compact"/>
      </w:pPr>
      <w:r>
        <w:rPr>
          <w:bCs/>
          <w:b/>
        </w:rPr>
        <w:t xml:space="preserve">Soft Skills:</w:t>
      </w:r>
      <w:r>
        <w:t xml:space="preserve"> </w:t>
      </w:r>
      <w:r>
        <w:t xml:space="preserve">Team leadership, public communication, interdisciplinary collaboration with climate scientists and policymakers.</w:t>
      </w:r>
    </w:p>
    <w:bookmarkEnd w:id="25"/>
    <w:bookmarkStart w:id="26" w:name="certifications-training"/>
    <w:p>
      <w:pPr>
        <w:pStyle w:val="Heading2"/>
      </w:pPr>
      <w:r>
        <w:t xml:space="preserve">Certifications &amp; Training</w:t>
      </w:r>
    </w:p>
    <w:p>
      <w:pPr>
        <w:numPr>
          <w:ilvl w:val="0"/>
          <w:numId w:val="1004"/>
        </w:numPr>
        <w:pStyle w:val="Compact"/>
      </w:pPr>
      <w:r>
        <w:rPr>
          <w:bCs/>
          <w:b/>
        </w:rPr>
        <w:t xml:space="preserve">DWD Advanced Forecasting Course</w:t>
      </w:r>
      <w:r>
        <w:t xml:space="preserve">, Munich – 2017</w:t>
      </w:r>
      <w:r>
        <w:br/>
      </w:r>
      <w:r>
        <w:rPr>
          <w:iCs/>
          <w:i/>
        </w:rPr>
        <w:t xml:space="preserve">Specialized training in operational weather forecasting and emergency response protocols.</w:t>
      </w:r>
    </w:p>
    <w:p>
      <w:pPr>
        <w:numPr>
          <w:ilvl w:val="0"/>
          <w:numId w:val="1004"/>
        </w:numPr>
        <w:pStyle w:val="Compact"/>
      </w:pPr>
      <w:r>
        <w:rPr>
          <w:bCs/>
          <w:b/>
        </w:rPr>
        <w:t xml:space="preserve">Climate Change Adaptation Workshop</w:t>
      </w:r>
      <w:r>
        <w:t xml:space="preserve">, European Environment Agency (EEA) – 2016</w:t>
      </w:r>
      <w:r>
        <w:br/>
      </w:r>
      <w:r>
        <w:rPr>
          <w:iCs/>
          <w:i/>
        </w:rPr>
        <w:t xml:space="preserve">Focused on strategies for mitigating climate risks in urban environments like Munich.</w:t>
      </w:r>
    </w:p>
    <w:p>
      <w:pPr>
        <w:numPr>
          <w:ilvl w:val="0"/>
          <w:numId w:val="1004"/>
        </w:numPr>
        <w:pStyle w:val="Compact"/>
      </w:pPr>
      <w:r>
        <w:rPr>
          <w:bCs/>
          <w:b/>
        </w:rPr>
        <w:t xml:space="preserve">Remote Sensing and Satellite Meteorology</w:t>
      </w:r>
      <w:r>
        <w:t xml:space="preserve">, University of Reading, UK – 2015</w:t>
      </w:r>
      <w:r>
        <w:br/>
      </w:r>
      <w:r>
        <w:rPr>
          <w:iCs/>
          <w:i/>
        </w:rPr>
        <w:t xml:space="preserve">Explored cutting-edge satellite data integration for weather prediction.</w:t>
      </w:r>
    </w:p>
    <w:bookmarkEnd w:id="26"/>
    <w:bookmarkStart w:id="27" w:name="projects-research"/>
    <w:p>
      <w:pPr>
        <w:pStyle w:val="Heading2"/>
      </w:pPr>
      <w:r>
        <w:t xml:space="preserve">Projects &amp; Research</w:t>
      </w:r>
    </w:p>
    <w:p>
      <w:pPr>
        <w:numPr>
          <w:ilvl w:val="0"/>
          <w:numId w:val="1005"/>
        </w:numPr>
        <w:pStyle w:val="Compact"/>
      </w:pPr>
      <w:r>
        <w:rPr>
          <w:bCs/>
          <w:b/>
        </w:rPr>
        <w:t xml:space="preserve">"Alpine Weather Dynamics in Bavaria"</w:t>
      </w:r>
      <w:r>
        <w:t xml:space="preserve"> </w:t>
      </w:r>
      <w:r>
        <w:t xml:space="preserve">– 2019–2021</w:t>
      </w:r>
      <w:r>
        <w:br/>
      </w:r>
      <w:r>
        <w:rPr>
          <w:iCs/>
          <w:i/>
        </w:rPr>
        <w:t xml:space="preserve">Collaborated with the University of Innsbruck to study how mountain ranges influence precipitation and temperature gradients in Munich. Results contributed to improved regional weather models.</w:t>
      </w:r>
    </w:p>
    <w:p>
      <w:pPr>
        <w:numPr>
          <w:ilvl w:val="0"/>
          <w:numId w:val="1005"/>
        </w:numPr>
        <w:pStyle w:val="Compact"/>
      </w:pPr>
      <w:r>
        <w:rPr>
          <w:bCs/>
          <w:b/>
        </w:rPr>
        <w:t xml:space="preserve">"Urban Heat Island Mitigation"</w:t>
      </w:r>
      <w:r>
        <w:t xml:space="preserve"> </w:t>
      </w:r>
      <w:r>
        <w:t xml:space="preserve">– 2017–2019</w:t>
      </w:r>
      <w:r>
        <w:br/>
      </w:r>
      <w:r>
        <w:rPr>
          <w:iCs/>
          <w:i/>
        </w:rPr>
        <w:t xml:space="preserve">Partnered with Munich City Planning Department to analyze heat retention in urban areas and propose green infrastructure solutions.</w:t>
      </w:r>
    </w:p>
    <w:p>
      <w:pPr>
        <w:numPr>
          <w:ilvl w:val="0"/>
          <w:numId w:val="1005"/>
        </w:numPr>
        <w:pStyle w:val="Compact"/>
      </w:pPr>
      <w:r>
        <w:rPr>
          <w:bCs/>
          <w:b/>
        </w:rPr>
        <w:t xml:space="preserve">"Extreme Weather Preparedness for the 2024 Bavarian Summer Events"</w:t>
      </w:r>
      <w:r>
        <w:t xml:space="preserve"> </w:t>
      </w:r>
      <w:r>
        <w:t xml:space="preserve">– 2023</w:t>
      </w:r>
      <w:r>
        <w:br/>
      </w:r>
      <w:r>
        <w:rPr>
          <w:iCs/>
          <w:i/>
        </w:rPr>
        <w:t xml:space="preserve">Provided real-time forecasts and risk assessments for major events, ensuring public safety during high-impact weather scenarios.</w:t>
      </w:r>
    </w:p>
    <w:bookmarkEnd w:id="27"/>
    <w:bookmarkStart w:id="28" w:name="languages-cultural-competence"/>
    <w:p>
      <w:pPr>
        <w:pStyle w:val="Heading2"/>
      </w:pPr>
      <w:r>
        <w:t xml:space="preserve">Languages &amp; Cultural Competence</w:t>
      </w:r>
    </w:p>
    <w:p>
      <w:pPr>
        <w:pStyle w:val="FirstParagraph"/>
      </w:pPr>
      <w:r>
        <w:t xml:space="preserve">Fluent in German, which is essential for working within Germany Munich’s meteorological institutions. Proficient in English, enabling collaboration with international research groups and publishing in global journals. Familiarity with Bavarian dialects and local customs enhances communication with regional stakeholders.</w:t>
      </w:r>
    </w:p>
    <w:bookmarkEnd w:id="28"/>
    <w:bookmarkStart w:id="29" w:name="professional-affiliations"/>
    <w:p>
      <w:pPr>
        <w:pStyle w:val="Heading2"/>
      </w:pPr>
      <w:r>
        <w:t xml:space="preserve">Professional Affiliations</w:t>
      </w:r>
    </w:p>
    <w:p>
      <w:pPr>
        <w:numPr>
          <w:ilvl w:val="0"/>
          <w:numId w:val="1006"/>
        </w:numPr>
        <w:pStyle w:val="Compact"/>
      </w:pPr>
      <w:r>
        <w:t xml:space="preserve">Member, Deutsche Meteorologische Gesellschaft (DMG) – 2010–Present</w:t>
      </w:r>
    </w:p>
    <w:p>
      <w:pPr>
        <w:numPr>
          <w:ilvl w:val="0"/>
          <w:numId w:val="1006"/>
        </w:numPr>
        <w:pStyle w:val="Compact"/>
      </w:pPr>
      <w:r>
        <w:t xml:space="preserve">Member, European Meteorological Society (EMS) – 2015–Present</w:t>
      </w:r>
    </w:p>
    <w:p>
      <w:pPr>
        <w:numPr>
          <w:ilvl w:val="0"/>
          <w:numId w:val="1006"/>
        </w:numPr>
        <w:pStyle w:val="Compact"/>
      </w:pPr>
      <w:r>
        <w:t xml:space="preserve">Volunteer Contributor, Munich Climate Action Network – 2018–Present</w:t>
      </w:r>
    </w:p>
    <w:bookmarkEnd w:id="29"/>
    <w:bookmarkStart w:id="30" w:name="references"/>
    <w:p>
      <w:pPr>
        <w:pStyle w:val="Heading2"/>
      </w:pPr>
      <w:r>
        <w:t xml:space="preserve">References</w:t>
      </w:r>
    </w:p>
    <w:p>
      <w:pPr>
        <w:pStyle w:val="FirstParagraph"/>
      </w:pPr>
      <w:r>
        <w:t xml:space="preserve">Available upon request. References include former colleagues from DWD, academic advisors from LMU, and partners in the Bavarian environmental sector.</w:t>
      </w:r>
    </w:p>
    <w:bookmarkEnd w:id="30"/>
    <w:p>
      <w:pPr>
        <w:pStyle w:val="BodyText"/>
      </w:pPr>
      <w:r>
        <w:rPr>
          <w:bCs/>
          <w:b/>
        </w:rPr>
        <w:t xml:space="preserve">Curriculum Vitae – Meteorologist in Germany Munich</w:t>
      </w:r>
      <w:r>
        <w:br/>
      </w:r>
      <w:r>
        <w:t xml:space="preserve">This document reflects my professional journey as a Meteorologist dedicated to advancing weather science and climate resilience in Germany's dynamic region of Munich.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2026-07-18T19:54:33Z</dcterms:created>
  <dcterms:modified xsi:type="dcterms:W3CDTF">2026-07-18T19:54:33Z</dcterms:modified>
</cp:coreProperties>
</file>

<file path=docProps/custom.xml><?xml version="1.0" encoding="utf-8"?>
<Properties xmlns="http://schemas.openxmlformats.org/officeDocument/2006/custom-properties" xmlns:vt="http://schemas.openxmlformats.org/officeDocument/2006/docPropsVTypes"/>
</file>