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Ghana</w:t>
      </w:r>
      <w:r>
        <w:t xml:space="preserve"> </w:t>
      </w:r>
      <w:r>
        <w:t xml:space="preserve">Accra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Ama Mensah</w:t>
      </w:r>
      <w:r>
        <w:br/>
      </w:r>
      <w:r>
        <w:rPr>
          <w:bCs/>
          <w:b/>
        </w:rPr>
        <w:t xml:space="preserve">Email:</w:t>
      </w:r>
      <w:r>
        <w:t xml:space="preserve"> </w:t>
      </w:r>
      <w:r>
        <w:t xml:space="preserve">amamensah@meteo-ghana.org</w:t>
      </w:r>
      <w:r>
        <w:br/>
      </w:r>
      <w:r>
        <w:rPr>
          <w:bCs/>
          <w:b/>
        </w:rPr>
        <w:t xml:space="preserve">Phone:</w:t>
      </w:r>
      <w:r>
        <w:t xml:space="preserve"> </w:t>
      </w:r>
      <w:r>
        <w:t xml:space="preserve">+233 54 123 4567</w:t>
      </w:r>
      <w:r>
        <w:br/>
      </w:r>
      <w:r>
        <w:rPr>
          <w:bCs/>
          <w:b/>
        </w:rPr>
        <w:t xml:space="preserve">Location:</w:t>
      </w:r>
      <w:r>
        <w:t xml:space="preserve"> </w:t>
      </w:r>
      <w:r>
        <w:t xml:space="preserve">Accra, Ghana</w:t>
      </w:r>
    </w:p>
    <w:bookmarkEnd w:id="20"/>
    <w:bookmarkStart w:id="21" w:name="about-me"/>
    <w:p>
      <w:pPr>
        <w:pStyle w:val="Heading2"/>
      </w:pPr>
      <w:r>
        <w:t xml:space="preserve">About Me</w:t>
      </w:r>
    </w:p>
    <w:p>
      <w:pPr>
        <w:pStyle w:val="FirstParagraph"/>
      </w:pPr>
      <w:r>
        <w:t xml:space="preserve">A dedicated Meteorologist with over a decade of experience in weather forecasting, climate analysis, and environmental risk management. Specializing in tropical meteorology and climate change adaptation strategies tailored to the unique climatic conditions of Ghana Accra. Committed to leveraging scientific expertise to enhance public safety, agricultural productivity, and disaster preparedness in Ghana's capital region.</w:t>
      </w:r>
    </w:p>
    <w:bookmarkEnd w:id="21"/>
    <w:bookmarkStart w:id="22" w:name="professional-summary"/>
    <w:p>
      <w:pPr>
        <w:pStyle w:val="Heading2"/>
      </w:pPr>
      <w:r>
        <w:t xml:space="preserve">Professional Summary</w:t>
      </w:r>
    </w:p>
    <w:p>
      <w:pPr>
        <w:pStyle w:val="FirstParagraph"/>
      </w:pPr>
      <w:r>
        <w:t xml:space="preserve">As a qualified Meteorologist based in Accra, I have developed a robust career focused on providing accurate weather forecasts and climate insights critical for Ghana's socio-economic sectors. My work at the Ghana Meteorological Agency (GMA) and collaborations with local institutions have enabled me to address regional challenges such as erratic rainfall patterns, urban heat islands, and seasonal variability. With a strong foundation in meteorological science and a passion for community engagement, I aim to contribute to sustainable development in Ghana Accra through innovative climate solutions.</w:t>
      </w:r>
    </w:p>
    <w:bookmarkEnd w:id="22"/>
    <w:bookmarkStart w:id="23" w:name="education"/>
    <w:p>
      <w:pPr>
        <w:pStyle w:val="Heading2"/>
      </w:pPr>
      <w:r>
        <w:t xml:space="preserve">Education</w:t>
      </w:r>
    </w:p>
    <w:p>
      <w:pPr>
        <w:numPr>
          <w:ilvl w:val="0"/>
          <w:numId w:val="1001"/>
        </w:numPr>
        <w:pStyle w:val="Compact"/>
      </w:pPr>
      <w:r>
        <w:rPr>
          <w:bCs/>
          <w:b/>
        </w:rPr>
        <w:t xml:space="preserve">PhD in Meteorology</w:t>
      </w:r>
      <w:r>
        <w:t xml:space="preserve">, University of Ghana, Legon (2018–2021)</w:t>
      </w:r>
    </w:p>
    <w:p>
      <w:pPr>
        <w:numPr>
          <w:ilvl w:val="0"/>
          <w:numId w:val="1001"/>
        </w:numPr>
        <w:pStyle w:val="Compact"/>
      </w:pPr>
      <w:r>
        <w:rPr>
          <w:bCs/>
          <w:b/>
        </w:rPr>
        <w:t xml:space="preserve">MSc in Atmospheric Sciences</w:t>
      </w:r>
      <w:r>
        <w:t xml:space="preserve">, University of Cape Coast, Ghana (2014–2016)</w:t>
      </w:r>
    </w:p>
    <w:p>
      <w:pPr>
        <w:numPr>
          <w:ilvl w:val="0"/>
          <w:numId w:val="1001"/>
        </w:numPr>
        <w:pStyle w:val="Compact"/>
      </w:pPr>
      <w:r>
        <w:rPr>
          <w:bCs/>
          <w:b/>
        </w:rPr>
        <w:t xml:space="preserve">BSc in Physics with Specialization in Meteorology</w:t>
      </w:r>
      <w:r>
        <w:t xml:space="preserve">, Kwame Nkrumah University of Science and Technology (KNUST), Kumasi (2011–2014)</w:t>
      </w:r>
    </w:p>
    <w:bookmarkEnd w:id="23"/>
    <w:bookmarkStart w:id="26" w:name="work-experience"/>
    <w:p>
      <w:pPr>
        <w:pStyle w:val="Heading2"/>
      </w:pPr>
      <w:r>
        <w:t xml:space="preserve">Work Experience</w:t>
      </w:r>
    </w:p>
    <w:bookmarkStart w:id="24" w:name="Xbb5d1861f61123b29de27d1107028fc71f08d3e"/>
    <w:p>
      <w:pPr>
        <w:pStyle w:val="Heading3"/>
      </w:pPr>
      <w:r>
        <w:rPr>
          <w:bCs/>
          <w:b/>
        </w:rPr>
        <w:t xml:space="preserve">Meteorologist</w:t>
      </w:r>
      <w:r>
        <w:t xml:space="preserve">, Ghana Meteorological Agency (GMA), Accra, Ghana (2016–Present)</w:t>
      </w:r>
    </w:p>
    <w:p>
      <w:pPr>
        <w:numPr>
          <w:ilvl w:val="0"/>
          <w:numId w:val="1002"/>
        </w:numPr>
        <w:pStyle w:val="Compact"/>
      </w:pPr>
      <w:r>
        <w:t xml:space="preserve">Provided real-time weather forecasts and warnings for the Accra metropolitan area, supporting disaster risk reduction efforts.</w:t>
      </w:r>
    </w:p>
    <w:p>
      <w:pPr>
        <w:numPr>
          <w:ilvl w:val="0"/>
          <w:numId w:val="1002"/>
        </w:numPr>
        <w:pStyle w:val="Compact"/>
      </w:pPr>
      <w:r>
        <w:t xml:space="preserve">Collaborated with the National Disaster Management Organization (NADMO) to develop early warning systems for flash floods and extreme heat events.</w:t>
      </w:r>
    </w:p>
    <w:p>
      <w:pPr>
        <w:numPr>
          <w:ilvl w:val="0"/>
          <w:numId w:val="1002"/>
        </w:numPr>
        <w:pStyle w:val="Compact"/>
      </w:pPr>
      <w:r>
        <w:t xml:space="preserve">Conducted climate trend analyses using historical data to inform policymakers on long-term adaptation strategies for Accra's urban environment.</w:t>
      </w:r>
    </w:p>
    <w:p>
      <w:pPr>
        <w:numPr>
          <w:ilvl w:val="0"/>
          <w:numId w:val="1002"/>
        </w:numPr>
        <w:pStyle w:val="Compact"/>
      </w:pPr>
      <w:r>
        <w:t xml:space="preserve">Trained local communities in Ghana Accra on interpreting weather advisories and implementing climate-resilient practices.</w:t>
      </w:r>
    </w:p>
    <w:bookmarkEnd w:id="24"/>
    <w:bookmarkStart w:id="25" w:name="X877fcf95c4a625413f16a2eb8f800937a534c38"/>
    <w:p>
      <w:pPr>
        <w:pStyle w:val="Heading3"/>
      </w:pPr>
      <w:r>
        <w:rPr>
          <w:bCs/>
          <w:b/>
        </w:rPr>
        <w:t xml:space="preserve">Intern Meteorologist</w:t>
      </w:r>
      <w:r>
        <w:t xml:space="preserve">, GMA, Accra, Ghana (2014–2016)</w:t>
      </w:r>
    </w:p>
    <w:p>
      <w:pPr>
        <w:numPr>
          <w:ilvl w:val="0"/>
          <w:numId w:val="1003"/>
        </w:numPr>
        <w:pStyle w:val="Compact"/>
      </w:pPr>
      <w:r>
        <w:t xml:space="preserve">Supported the operational weather forecasting team by analyzing satellite imagery and numerical weather prediction models.</w:t>
      </w:r>
    </w:p>
    <w:p>
      <w:pPr>
        <w:numPr>
          <w:ilvl w:val="0"/>
          <w:numId w:val="1003"/>
        </w:numPr>
        <w:pStyle w:val="Compact"/>
      </w:pPr>
      <w:r>
        <w:t xml:space="preserve">Assisted in compiling climate bulletins for agricultural stakeholders in the Greater Accra Region.</w:t>
      </w:r>
    </w:p>
    <w:p>
      <w:pPr>
        <w:numPr>
          <w:ilvl w:val="0"/>
          <w:numId w:val="1003"/>
        </w:numPr>
        <w:pStyle w:val="Compact"/>
      </w:pPr>
      <w:r>
        <w:t xml:space="preserve">Participated in field campaigns to calibrate rain gauge networks across urban and rural areas of Accra.</w:t>
      </w:r>
    </w:p>
    <w:bookmarkEnd w:id="25"/>
    <w:bookmarkEnd w:id="26"/>
    <w:bookmarkStart w:id="27" w:name="skills"/>
    <w:p>
      <w:pPr>
        <w:pStyle w:val="Heading2"/>
      </w:pPr>
      <w:r>
        <w:t xml:space="preserve">Skills</w:t>
      </w:r>
    </w:p>
    <w:p>
      <w:pPr>
        <w:numPr>
          <w:ilvl w:val="0"/>
          <w:numId w:val="1004"/>
        </w:numPr>
        <w:pStyle w:val="Compact"/>
      </w:pPr>
      <w:r>
        <w:rPr>
          <w:bCs/>
          <w:b/>
        </w:rPr>
        <w:t xml:space="preserve">Weather Forecasting:</w:t>
      </w:r>
      <w:r>
        <w:t xml:space="preserve"> </w:t>
      </w:r>
      <w:r>
        <w:t xml:space="preserve">Proficient in using WRF (Weather Research and Forecasting) models, NWP (Numerical Weather Prediction), and satellite data for accurate forecasting in tropical regions.</w:t>
      </w:r>
    </w:p>
    <w:p>
      <w:pPr>
        <w:numPr>
          <w:ilvl w:val="0"/>
          <w:numId w:val="1004"/>
        </w:numPr>
        <w:pStyle w:val="Compact"/>
      </w:pPr>
      <w:r>
        <w:rPr>
          <w:bCs/>
          <w:b/>
        </w:rPr>
        <w:t xml:space="preserve">Data Analysis:</w:t>
      </w:r>
      <w:r>
        <w:t xml:space="preserve"> </w:t>
      </w:r>
      <w:r>
        <w:t xml:space="preserve">Skilled in statistical tools like R, Python, and GIS (ArcGIS) to analyze climate datasets specific to Ghana Accra.</w:t>
      </w:r>
    </w:p>
    <w:p>
      <w:pPr>
        <w:numPr>
          <w:ilvl w:val="0"/>
          <w:numId w:val="1004"/>
        </w:numPr>
        <w:pStyle w:val="Compact"/>
      </w:pPr>
      <w:r>
        <w:rPr>
          <w:bCs/>
          <w:b/>
        </w:rPr>
        <w:t xml:space="preserve">Public Communication:</w:t>
      </w:r>
      <w:r>
        <w:t xml:space="preserve"> </w:t>
      </w:r>
      <w:r>
        <w:t xml:space="preserve">Expertise in translating complex meteorological data into actionable information for the public and policymakers.</w:t>
      </w:r>
    </w:p>
    <w:p>
      <w:pPr>
        <w:numPr>
          <w:ilvl w:val="0"/>
          <w:numId w:val="1004"/>
        </w:numPr>
        <w:pStyle w:val="Compact"/>
      </w:pPr>
      <w:r>
        <w:rPr>
          <w:bCs/>
          <w:b/>
        </w:rPr>
        <w:t xml:space="preserve">Climatology:</w:t>
      </w:r>
      <w:r>
        <w:t xml:space="preserve"> </w:t>
      </w:r>
      <w:r>
        <w:t xml:space="preserve">Strong understanding of regional climate systems, including the West African Monsoon and its impact on Accra’s rainfall patterns.</w:t>
      </w:r>
    </w:p>
    <w:p>
      <w:pPr>
        <w:numPr>
          <w:ilvl w:val="0"/>
          <w:numId w:val="1004"/>
        </w:numPr>
        <w:pStyle w:val="Compact"/>
      </w:pPr>
      <w:r>
        <w:rPr>
          <w:bCs/>
          <w:b/>
        </w:rPr>
        <w:t xml:space="preserve">Project Management:</w:t>
      </w:r>
      <w:r>
        <w:t xml:space="preserve"> </w:t>
      </w:r>
      <w:r>
        <w:t xml:space="preserve">Led initiatives such as the "Climate Resilient Accra" project, which integrated meteorological data into urban planning strategies.</w:t>
      </w:r>
    </w:p>
    <w:bookmarkEnd w:id="27"/>
    <w:bookmarkStart w:id="28" w:name="certifications"/>
    <w:p>
      <w:pPr>
        <w:pStyle w:val="Heading2"/>
      </w:pPr>
      <w:r>
        <w:t xml:space="preserve">Certifications</w:t>
      </w:r>
    </w:p>
    <w:p>
      <w:pPr>
        <w:numPr>
          <w:ilvl w:val="0"/>
          <w:numId w:val="1005"/>
        </w:numPr>
        <w:pStyle w:val="Compact"/>
      </w:pPr>
      <w:r>
        <w:t xml:space="preserve">American Meteorological Society (AMS) Certification in Weather Forecasting (2019)</w:t>
      </w:r>
    </w:p>
    <w:p>
      <w:pPr>
        <w:numPr>
          <w:ilvl w:val="0"/>
          <w:numId w:val="1005"/>
        </w:numPr>
        <w:pStyle w:val="Compact"/>
      </w:pPr>
      <w:r>
        <w:t xml:space="preserve">International Climate Adaptation Training, University of Cambridge, UK (2017)</w:t>
      </w:r>
    </w:p>
    <w:p>
      <w:pPr>
        <w:numPr>
          <w:ilvl w:val="0"/>
          <w:numId w:val="1005"/>
        </w:numPr>
        <w:pStyle w:val="Compact"/>
      </w:pPr>
      <w:r>
        <w:t xml:space="preserve">GIS and Remote Sensing for Meteorologists, European Centre for Medium-Range Weather Forecasts (ECMWF), 2020</w:t>
      </w:r>
    </w:p>
    <w:bookmarkEnd w:id="28"/>
    <w:bookmarkStart w:id="29"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Akan (Fluent)</w:t>
      </w:r>
    </w:p>
    <w:p>
      <w:pPr>
        <w:numPr>
          <w:ilvl w:val="0"/>
          <w:numId w:val="1006"/>
        </w:numPr>
        <w:pStyle w:val="Compact"/>
      </w:pPr>
      <w:r>
        <w:t xml:space="preserve">French (Basic)</w:t>
      </w:r>
    </w:p>
    <w:bookmarkEnd w:id="29"/>
    <w:bookmarkStart w:id="30" w:name="professional-affiliations"/>
    <w:p>
      <w:pPr>
        <w:pStyle w:val="Heading2"/>
      </w:pPr>
      <w:r>
        <w:t xml:space="preserve">Professional Affiliations</w:t>
      </w:r>
    </w:p>
    <w:p>
      <w:pPr>
        <w:numPr>
          <w:ilvl w:val="0"/>
          <w:numId w:val="1007"/>
        </w:numPr>
        <w:pStyle w:val="Compact"/>
      </w:pPr>
      <w:r>
        <w:t xml:space="preserve">Member, Ghana Meteorological Society (GMS) since 2015</w:t>
      </w:r>
    </w:p>
    <w:p>
      <w:pPr>
        <w:numPr>
          <w:ilvl w:val="0"/>
          <w:numId w:val="1007"/>
        </w:numPr>
        <w:pStyle w:val="Compact"/>
      </w:pPr>
      <w:r>
        <w:t xml:space="preserve">Member, African Meteorological Association (AMA)</w:t>
      </w:r>
    </w:p>
    <w:p>
      <w:pPr>
        <w:numPr>
          <w:ilvl w:val="0"/>
          <w:numId w:val="1007"/>
        </w:numPr>
        <w:pStyle w:val="Compact"/>
      </w:pPr>
      <w:r>
        <w:t xml:space="preserve">Volunteer, Accra Climate Action Network (ACAN), promoting community-based climate resilience programs.</w:t>
      </w:r>
    </w:p>
    <w:bookmarkEnd w:id="30"/>
    <w:bookmarkStart w:id="31" w:name="additional-projects-contributions"/>
    <w:p>
      <w:pPr>
        <w:pStyle w:val="Heading2"/>
      </w:pPr>
      <w:r>
        <w:t xml:space="preserve">Additional Projects &amp; Contributions</w:t>
      </w:r>
    </w:p>
    <w:p>
      <w:pPr>
        <w:pStyle w:val="FirstParagraph"/>
      </w:pPr>
      <w:r>
        <w:rPr>
          <w:bCs/>
          <w:b/>
        </w:rPr>
        <w:t xml:space="preserve">"Accra Urban Heat Island Mitigation Strategy"</w:t>
      </w:r>
      <w:r>
        <w:t xml:space="preserve"> </w:t>
      </w:r>
      <w:r>
        <w:t xml:space="preserve">– Collaborated with the Ghana Environmental Protection Agency (EPA) to map heat vulnerability zones in Accra and propose green infrastructure solutions.</w:t>
      </w:r>
    </w:p>
    <w:p>
      <w:pPr>
        <w:pStyle w:val="BodyText"/>
      </w:pPr>
      <w:r>
        <w:rPr>
          <w:bCs/>
          <w:b/>
        </w:rPr>
        <w:t xml:space="preserve">"Climate Smart Agriculture Initiative"</w:t>
      </w:r>
      <w:r>
        <w:t xml:space="preserve"> </w:t>
      </w:r>
      <w:r>
        <w:t xml:space="preserve">– Developed tailored weather advisories for farmers in the Greater Accra Region, improving crop yields by 15% in three years.</w:t>
      </w:r>
    </w:p>
    <w:bookmarkEnd w:id="31"/>
    <w:bookmarkStart w:id="32" w:name="publications"/>
    <w:p>
      <w:pPr>
        <w:pStyle w:val="Heading2"/>
      </w:pPr>
      <w:r>
        <w:t xml:space="preserve">Publications</w:t>
      </w:r>
    </w:p>
    <w:p>
      <w:pPr>
        <w:numPr>
          <w:ilvl w:val="0"/>
          <w:numId w:val="1008"/>
        </w:numPr>
        <w:pStyle w:val="Compact"/>
      </w:pPr>
      <w:r>
        <w:t xml:space="preserve">Mensah, A. (2021). "Climate Change Impacts on Rainfall Patterns in Accra: A Case Study." *Journal of African Meteorology*, 18(3), 45–60.</w:t>
      </w:r>
    </w:p>
    <w:p>
      <w:pPr>
        <w:numPr>
          <w:ilvl w:val="0"/>
          <w:numId w:val="1008"/>
        </w:numPr>
        <w:pStyle w:val="Compact"/>
      </w:pPr>
      <w:r>
        <w:t xml:space="preserve">Mensah, A., &amp; Boateng, K. (2019). "Early Warning Systems for Flash Floods in Urban Ghana." *International Journal of Disaster Risk Reduction*, 35, 101–112.</w:t>
      </w:r>
    </w:p>
    <w:bookmarkEnd w:id="32"/>
    <w:bookmarkStart w:id="33" w:name="references"/>
    <w:p>
      <w:pPr>
        <w:pStyle w:val="Heading2"/>
      </w:pPr>
      <w:r>
        <w:t xml:space="preserve">References</w:t>
      </w:r>
    </w:p>
    <w:p>
      <w:pPr>
        <w:pStyle w:val="FirstParagraph"/>
      </w:pPr>
      <w:r>
        <w:t xml:space="preserve">Available upon request. Contact Dr. Ama Mensah at amamensah@meteo-ghana.org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Ghana Accra</dc:title>
  <dc:creator/>
  <dc:language>en</dc:language>
  <cp:keywords/>
  <dcterms:created xsi:type="dcterms:W3CDTF">2026-06-01T00:30:49Z</dcterms:created>
  <dcterms:modified xsi:type="dcterms:W3CDTF">2026-06-01T00:30:49Z</dcterms:modified>
</cp:coreProperties>
</file>

<file path=docProps/custom.xml><?xml version="1.0" encoding="utf-8"?>
<Properties xmlns="http://schemas.openxmlformats.org/officeDocument/2006/custom-properties" xmlns:vt="http://schemas.openxmlformats.org/officeDocument/2006/docPropsVTypes"/>
</file>