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Meteorologist</w:t>
      </w:r>
      <w:r>
        <w:t xml:space="preserve"> </w:t>
      </w:r>
      <w:r>
        <w:t xml:space="preserve">–</w:t>
      </w:r>
      <w:r>
        <w:t xml:space="preserve"> </w:t>
      </w:r>
      <w:r>
        <w:t xml:space="preserve">Indonesia</w:t>
      </w:r>
      <w:r>
        <w:t xml:space="preserve"> </w:t>
      </w:r>
      <w:r>
        <w:t xml:space="preserve">Jakarta</w:t>
      </w:r>
    </w:p>
    <w:bookmarkStart w:id="34" w:name="X1ee3d31cde82a61aa977b5cae0260a2a32ccb36"/>
    <w:p>
      <w:pPr>
        <w:pStyle w:val="Heading1"/>
      </w:pPr>
      <w:r>
        <w:t xml:space="preserve">Curriculum Vitae: Meteorologist – Indonesia Jakarta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Jalan Merdeka No. 123, Jakarta Pusat, Indonesia</w:t>
      </w:r>
    </w:p>
    <w:bookmarkEnd w:id="20"/>
    <w:bookmarkStart w:id="21" w:name="professional-summary"/>
    <w:p>
      <w:pPr>
        <w:pStyle w:val="Heading2"/>
      </w:pPr>
      <w:r>
        <w:t xml:space="preserve">Professional Summary</w:t>
      </w:r>
    </w:p>
    <w:p>
      <w:pPr>
        <w:pStyle w:val="FirstParagraph"/>
      </w:pPr>
      <w:r>
        <w:t xml:space="preserve">A dedicated Meteorologist with over [X years] of experience in weather forecasting, climate analysis, and environmental monitoring. Specialized in understanding the unique meteorological patterns of Indonesia Jakarta, including tropical monsoons, urban heat islands, and extreme weather events. Proven expertise in utilizing advanced meteorological tools and data to support disaster preparedness, agricultural planning, and public safety. Committed to advancing climate resilience in Indonesia Jakarta through research-driven solutions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t xml:space="preserve">, Institut Teknologi Bandung (ITB), Indonesia – [Year]</w:t>
      </w:r>
    </w:p>
    <w:p>
      <w:pPr>
        <w:numPr>
          <w:ilvl w:val="0"/>
          <w:numId w:val="1001"/>
        </w:numPr>
        <w:pStyle w:val="Compact"/>
      </w:pPr>
      <w:r>
        <w:rPr>
          <w:bCs/>
          <w:b/>
        </w:rPr>
        <w:t xml:space="preserve">Master of Science in Climate Studies</w:t>
      </w:r>
      <w:r>
        <w:t xml:space="preserve">, Universitas Gadjah Mada (UGM), Indonesia – [Year]</w:t>
      </w:r>
    </w:p>
    <w:bookmarkEnd w:id="22"/>
    <w:bookmarkStart w:id="25" w:name="work-experience"/>
    <w:p>
      <w:pPr>
        <w:pStyle w:val="Heading2"/>
      </w:pPr>
      <w:r>
        <w:t xml:space="preserve">Work Experience</w:t>
      </w:r>
    </w:p>
    <w:bookmarkStart w:id="23" w:name="meteorologist-ii"/>
    <w:p>
      <w:pPr>
        <w:pStyle w:val="Heading3"/>
      </w:pPr>
      <w:r>
        <w:t xml:space="preserve">Meteorologist II</w:t>
      </w:r>
    </w:p>
    <w:p>
      <w:pPr>
        <w:pStyle w:val="FirstParagraph"/>
      </w:pPr>
      <w:r>
        <w:rPr>
          <w:iCs/>
          <w:i/>
        </w:rPr>
        <w:t xml:space="preserve">Badan Meteorologi, Klimatologi, dan Geofisika (BMKG) – Indonesia Jakarta</w:t>
      </w:r>
    </w:p>
    <w:p>
      <w:pPr>
        <w:pStyle w:val="BodyText"/>
      </w:pPr>
      <w:r>
        <w:t xml:space="preserve">[Year] – Present</w:t>
      </w:r>
    </w:p>
    <w:p>
      <w:pPr>
        <w:numPr>
          <w:ilvl w:val="0"/>
          <w:numId w:val="1002"/>
        </w:numPr>
        <w:pStyle w:val="Compact"/>
      </w:pPr>
      <w:r>
        <w:t xml:space="preserve">Provided real-time weather forecasting for Jakarta and surrounding areas, focusing on typhoon tracking, rainfall prediction, and flood risk assessment.</w:t>
      </w:r>
    </w:p>
    <w:p>
      <w:pPr>
        <w:numPr>
          <w:ilvl w:val="0"/>
          <w:numId w:val="1002"/>
        </w:numPr>
        <w:pStyle w:val="Compact"/>
      </w:pPr>
      <w:r>
        <w:t xml:space="preserve">Collaborated with local authorities to develop early warning systems for extreme weather events such as flash floods and heatwaves.</w:t>
      </w:r>
    </w:p>
    <w:p>
      <w:pPr>
        <w:numPr>
          <w:ilvl w:val="0"/>
          <w:numId w:val="1002"/>
        </w:numPr>
        <w:pStyle w:val="Compact"/>
      </w:pPr>
      <w:r>
        <w:t xml:space="preserve">Analyzed climatic data using software like WRF (Weather Research and Forecasting) and NCEP (National Centers for Environmental Prediction) to improve forecasting accuracy.</w:t>
      </w:r>
    </w:p>
    <w:p>
      <w:pPr>
        <w:numPr>
          <w:ilvl w:val="0"/>
          <w:numId w:val="1002"/>
        </w:numPr>
        <w:pStyle w:val="Compact"/>
      </w:pPr>
      <w:r>
        <w:t xml:space="preserve">Contributed to the development of climate adaptation strategies for urban planning in Jakarta, addressing issues like sea-level rise and land subsidence.</w:t>
      </w:r>
    </w:p>
    <w:bookmarkEnd w:id="23"/>
    <w:bookmarkStart w:id="24" w:name="intern-meteorologist"/>
    <w:p>
      <w:pPr>
        <w:pStyle w:val="Heading3"/>
      </w:pPr>
      <w:r>
        <w:t xml:space="preserve">Intern Meteorologist</w:t>
      </w:r>
    </w:p>
    <w:p>
      <w:pPr>
        <w:pStyle w:val="FirstParagraph"/>
      </w:pPr>
      <w:r>
        <w:rPr>
          <w:iCs/>
          <w:i/>
        </w:rPr>
        <w:t xml:space="preserve">Balai Meteorologi, Klimatologi, dan Geofisika (BMKG) – Jakarta</w:t>
      </w:r>
    </w:p>
    <w:p>
      <w:pPr>
        <w:pStyle w:val="BodyText"/>
      </w:pPr>
      <w:r>
        <w:t xml:space="preserve">[Year] – [Year]</w:t>
      </w:r>
    </w:p>
    <w:p>
      <w:pPr>
        <w:numPr>
          <w:ilvl w:val="0"/>
          <w:numId w:val="1003"/>
        </w:numPr>
        <w:pStyle w:val="Compact"/>
      </w:pPr>
      <w:r>
        <w:t xml:space="preserve">Gained hands-on experience in data collection, radar analysis, and satellite imagery interpretation.</w:t>
      </w:r>
    </w:p>
    <w:bookmarkEnd w:id="24"/>
    <w:bookmarkEnd w:id="25"/>
    <w:bookmarkStart w:id="26" w:name="skills"/>
    <w:p>
      <w:pPr>
        <w:pStyle w:val="Heading2"/>
      </w:pPr>
      <w:r>
        <w:t xml:space="preserve">Skills</w:t>
      </w:r>
    </w:p>
    <w:p>
      <w:pPr>
        <w:numPr>
          <w:ilvl w:val="0"/>
          <w:numId w:val="1004"/>
        </w:numPr>
        <w:pStyle w:val="Compact"/>
      </w:pPr>
      <w:r>
        <w:rPr>
          <w:bCs/>
          <w:b/>
        </w:rPr>
        <w:t xml:space="preserve">Weather Forecasting:</w:t>
      </w:r>
      <w:r>
        <w:t xml:space="preserve"> </w:t>
      </w:r>
      <w:r>
        <w:t xml:space="preserve">Proficient in using numerical weather prediction models and local climatic data for accurate forecasts.</w:t>
      </w:r>
    </w:p>
    <w:p>
      <w:pPr>
        <w:numPr>
          <w:ilvl w:val="0"/>
          <w:numId w:val="1004"/>
        </w:numPr>
        <w:pStyle w:val="Compact"/>
      </w:pPr>
      <w:r>
        <w:rPr>
          <w:bCs/>
          <w:b/>
        </w:rPr>
        <w:t xml:space="preserve">Data Analysis:</w:t>
      </w:r>
      <w:r>
        <w:t xml:space="preserve"> </w:t>
      </w:r>
      <w:r>
        <w:t xml:space="preserve">Skilled in processing and interpreting large datasets from meteorological stations, satellites, and radar systems.</w:t>
      </w:r>
    </w:p>
    <w:p>
      <w:pPr>
        <w:numPr>
          <w:ilvl w:val="0"/>
          <w:numId w:val="1004"/>
        </w:numPr>
        <w:pStyle w:val="Compact"/>
      </w:pPr>
      <w:r>
        <w:rPr>
          <w:bCs/>
          <w:b/>
        </w:rPr>
        <w:t xml:space="preserve">Climatic Modeling:</w:t>
      </w:r>
      <w:r>
        <w:t xml:space="preserve"> </w:t>
      </w:r>
      <w:r>
        <w:t xml:space="preserve">Experienced in simulating climate scenarios using tools like MIROC and CMIP6 for Jakarta's urban environment.</w:t>
      </w:r>
    </w:p>
    <w:p>
      <w:pPr>
        <w:numPr>
          <w:ilvl w:val="0"/>
          <w:numId w:val="1004"/>
        </w:numPr>
        <w:pStyle w:val="Compact"/>
      </w:pPr>
      <w:r>
        <w:rPr>
          <w:bCs/>
          <w:b/>
        </w:rPr>
        <w:t xml:space="preserve">Communication:</w:t>
      </w:r>
      <w:r>
        <w:t xml:space="preserve"> </w:t>
      </w:r>
      <w:r>
        <w:t xml:space="preserve">Ability to translate complex meteorological findings into accessible reports and public alerts for Indonesia Jakarta communities.</w:t>
      </w:r>
    </w:p>
    <w:p>
      <w:pPr>
        <w:numPr>
          <w:ilvl w:val="0"/>
          <w:numId w:val="1004"/>
        </w:numPr>
        <w:pStyle w:val="Compact"/>
      </w:pPr>
      <w:r>
        <w:rPr>
          <w:bCs/>
          <w:b/>
        </w:rPr>
        <w:t xml:space="preserve">Languages:</w:t>
      </w:r>
      <w:r>
        <w:t xml:space="preserve"> </w:t>
      </w:r>
      <w:r>
        <w:t xml:space="preserve">Fluent in Indonesian and English, with basic proficiency in Bahasa Indonesia (local dialects) for community outreach.</w:t>
      </w:r>
    </w:p>
    <w:bookmarkEnd w:id="26"/>
    <w:bookmarkStart w:id="27" w:name="certifications"/>
    <w:p>
      <w:pPr>
        <w:pStyle w:val="Heading2"/>
      </w:pPr>
      <w:r>
        <w:t xml:space="preserve">Certifications</w:t>
      </w:r>
    </w:p>
    <w:p>
      <w:pPr>
        <w:numPr>
          <w:ilvl w:val="0"/>
          <w:numId w:val="1005"/>
        </w:numPr>
        <w:pStyle w:val="Compact"/>
      </w:pPr>
      <w:r>
        <w:t xml:space="preserve">Professional Meteorologist Certification – BMKG, Indonesia [Year]</w:t>
      </w:r>
    </w:p>
    <w:p>
      <w:pPr>
        <w:numPr>
          <w:ilvl w:val="0"/>
          <w:numId w:val="1005"/>
        </w:numPr>
        <w:pStyle w:val="Compact"/>
      </w:pPr>
      <w:r>
        <w:t xml:space="preserve">Advanced Training in Climate Change Impact Assessment – Asian Institute of Technology (AIT), Thailand [Year]</w:t>
      </w:r>
    </w:p>
    <w:p>
      <w:pPr>
        <w:numPr>
          <w:ilvl w:val="0"/>
          <w:numId w:val="1005"/>
        </w:numPr>
        <w:pStyle w:val="Compact"/>
      </w:pPr>
      <w:r>
        <w:t xml:space="preserve">Certificate in Remote Sensing Applications for Meteorology – NASA Earthdata, USA [Year]</w:t>
      </w:r>
    </w:p>
    <w:bookmarkEnd w:id="27"/>
    <w:bookmarkStart w:id="28" w:name="publications-and-research"/>
    <w:p>
      <w:pPr>
        <w:pStyle w:val="Heading2"/>
      </w:pPr>
      <w:r>
        <w:t xml:space="preserve">Publications and Research</w:t>
      </w:r>
    </w:p>
    <w:p>
      <w:pPr>
        <w:numPr>
          <w:ilvl w:val="0"/>
          <w:numId w:val="1006"/>
        </w:numPr>
        <w:pStyle w:val="Compact"/>
      </w:pPr>
      <w:r>
        <w:rPr>
          <w:bCs/>
          <w:b/>
        </w:rPr>
        <w:t xml:space="preserve">"Urban Heat Island Effect in Jakarta: A Case Study on Climate Adaptation Strategies"</w:t>
      </w:r>
      <w:r>
        <w:t xml:space="preserve"> </w:t>
      </w:r>
      <w:r>
        <w:t xml:space="preserve">– Published in the Journal of Indonesian Meteorology, 2023.</w:t>
      </w:r>
    </w:p>
    <w:p>
      <w:pPr>
        <w:numPr>
          <w:ilvl w:val="0"/>
          <w:numId w:val="1006"/>
        </w:numPr>
        <w:pStyle w:val="Compact"/>
      </w:pPr>
      <w:r>
        <w:rPr>
          <w:bCs/>
          <w:b/>
        </w:rPr>
        <w:t xml:space="preserve">"Monsoon Variability and Flood Risk Analysis for Indonesia Jakarta"</w:t>
      </w:r>
      <w:r>
        <w:t xml:space="preserve"> </w:t>
      </w:r>
      <w:r>
        <w:t xml:space="preserve">– Presented at the Asia-Pacific Meteorological Conference, 2022.</w:t>
      </w:r>
    </w:p>
    <w:p>
      <w:pPr>
        <w:numPr>
          <w:ilvl w:val="0"/>
          <w:numId w:val="1006"/>
        </w:numPr>
        <w:pStyle w:val="Compact"/>
      </w:pPr>
      <w:r>
        <w:rPr>
          <w:bCs/>
          <w:b/>
        </w:rPr>
        <w:t xml:space="preserve">"Integration of AI in Weather Forecasting for Rapid Response Systems"</w:t>
      </w:r>
      <w:r>
        <w:t xml:space="preserve"> </w:t>
      </w:r>
      <w:r>
        <w:t xml:space="preserve">– Co-authored with BMKG researchers, 2021.</w:t>
      </w:r>
    </w:p>
    <w:bookmarkEnd w:id="28"/>
    <w:bookmarkStart w:id="31" w:name="projects"/>
    <w:p>
      <w:pPr>
        <w:pStyle w:val="Heading2"/>
      </w:pPr>
      <w:r>
        <w:t xml:space="preserve">Projects</w:t>
      </w:r>
    </w:p>
    <w:bookmarkStart w:id="29" w:name="jakarta-flood-early-warning-system-jfews"/>
    <w:p>
      <w:pPr>
        <w:pStyle w:val="Heading3"/>
      </w:pPr>
      <w:r>
        <w:t xml:space="preserve">Jakarta Flood Early Warning System (JFEWS)</w:t>
      </w:r>
    </w:p>
    <w:p>
      <w:pPr>
        <w:pStyle w:val="FirstParagraph"/>
      </w:pPr>
      <w:r>
        <w:rPr>
          <w:iCs/>
          <w:i/>
        </w:rPr>
        <w:t xml:space="preserve">Ber involved in the development of a real-time flood prediction model using satellite data and ground sensors. This project has significantly reduced response times for emergency services in Jakarta.</w:t>
      </w:r>
    </w:p>
    <w:bookmarkEnd w:id="29"/>
    <w:bookmarkStart w:id="30" w:name="urban-climate-resilience-program"/>
    <w:p>
      <w:pPr>
        <w:pStyle w:val="Heading3"/>
      </w:pPr>
      <w:r>
        <w:t xml:space="preserve">Urban Climate Resilience Program</w:t>
      </w:r>
    </w:p>
    <w:p>
      <w:pPr>
        <w:pStyle w:val="FirstParagraph"/>
      </w:pPr>
      <w:r>
        <w:rPr>
          <w:iCs/>
          <w:i/>
        </w:rPr>
        <w:t xml:space="preserve">Collaborated with local universities to study the impact of urbanization on Jakarta's climate, leading to recommendations for green infrastructure and sustainable land use planning.</w:t>
      </w:r>
    </w:p>
    <w:bookmarkEnd w:id="30"/>
    <w:bookmarkEnd w:id="31"/>
    <w:bookmarkStart w:id="32" w:name="volunteer-work"/>
    <w:p>
      <w:pPr>
        <w:pStyle w:val="Heading2"/>
      </w:pPr>
      <w:r>
        <w:t xml:space="preserve">Volunteer Work</w:t>
      </w:r>
    </w:p>
    <w:p>
      <w:pPr>
        <w:numPr>
          <w:ilvl w:val="0"/>
          <w:numId w:val="1007"/>
        </w:numPr>
        <w:pStyle w:val="Compact"/>
      </w:pPr>
      <w:r>
        <w:t xml:space="preserve">Community Education Coordinator – Jakarta Climate Action Network (JCAN) [Year] – [Year]</w:t>
      </w:r>
    </w:p>
    <w:p>
      <w:pPr>
        <w:numPr>
          <w:ilvl w:val="0"/>
          <w:numId w:val="1007"/>
        </w:numPr>
        <w:pStyle w:val="Compact"/>
      </w:pPr>
      <w:r>
        <w:t xml:space="preserve">Weather Safety Ambassador for Schools in Jakarta – Partnered with local schools to teach students about weather hazards and preparedness.</w:t>
      </w:r>
    </w:p>
    <w:bookmarkEnd w:id="32"/>
    <w:bookmarkStart w:id="33" w:name="references"/>
    <w:p>
      <w:pPr>
        <w:pStyle w:val="Heading2"/>
      </w:pPr>
      <w:r>
        <w:t xml:space="preserve">References</w:t>
      </w:r>
    </w:p>
    <w:p>
      <w:pPr>
        <w:pStyle w:val="FirstParagraph"/>
      </w:pPr>
      <w:r>
        <w:t xml:space="preserve">Available upon request. Contact [Your Email] or [Your Phone Number].</w:t>
      </w:r>
    </w:p>
    <w:bookmarkEnd w:id="33"/>
    <w:p>
      <w:pPr>
        <w:pStyle w:val="BodyText"/>
      </w:pPr>
      <w:r>
        <w:rPr>
          <w:iCs/>
          <w:i/>
        </w:rPr>
        <w:t xml:space="preserve">This Curriculum Vitae is tailored for Meteorologist roles in Indonesia Jakarta, emphasizing expertise in tropical meteorology, climate resilience, and disaster mitigation. All details reflect the professional and academic journey of a meteorologist dedicated to the unique climatic challenges of Indonesia's capital city.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Meteorologist – Indonesia Jakarta</dc:title>
  <dc:creator/>
  <dc:language>en</dc:language>
  <cp:keywords/>
  <dcterms:created xsi:type="dcterms:W3CDTF">2026-06-01T14:35:57Z</dcterms:created>
  <dcterms:modified xsi:type="dcterms:W3CDTF">2026-06-01T14:35:57Z</dcterms:modified>
</cp:coreProperties>
</file>

<file path=docProps/custom.xml><?xml version="1.0" encoding="utf-8"?>
<Properties xmlns="http://schemas.openxmlformats.org/officeDocument/2006/custom-properties" xmlns:vt="http://schemas.openxmlformats.org/officeDocument/2006/docPropsVTypes"/>
</file>