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Japan</w:t>
      </w:r>
      <w:r>
        <w:t xml:space="preserve"> </w:t>
      </w:r>
      <w:r>
        <w:t xml:space="preserve">Osaka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Osaka,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Specialized in understanding the unique meteorological patterns of Japan Osaka, including typhoon dynamics, seasonal monsoons, and urban climate challenges. Committed to delivering accurate weather insights to support public safety, agriculture, and disaster preparedness in the Kansai region.</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University of Tokyo</w:t>
      </w:r>
      <w:r>
        <w:t xml:space="preserve">, Tokyo, Japan | Graduated: [Year]</w:t>
      </w:r>
    </w:p>
    <w:p>
      <w:pPr>
        <w:numPr>
          <w:ilvl w:val="0"/>
          <w:numId w:val="1001"/>
        </w:numPr>
        <w:pStyle w:val="Compact"/>
      </w:pPr>
      <w:r>
        <w:t xml:space="preserve">Thesis: "Impact of Urbanization on Local Climate in Osaka City."</w:t>
      </w:r>
    </w:p>
    <w:p>
      <w:pPr>
        <w:numPr>
          <w:ilvl w:val="0"/>
          <w:numId w:val="1001"/>
        </w:numPr>
        <w:pStyle w:val="Compact"/>
      </w:pPr>
      <w:r>
        <w:t xml:space="preserve">Courses: Atmospheric Dynamics, Climatology, Remote Sensing.</w:t>
      </w:r>
    </w:p>
    <w:bookmarkEnd w:id="22"/>
    <w:bookmarkStart w:id="23" w:name="Xdf8e18d8d7248674f8b8c31e487f0390e858aad"/>
    <w:p>
      <w:pPr>
        <w:pStyle w:val="Heading3"/>
      </w:pPr>
      <w:r>
        <w:t xml:space="preserve">Master of Science in Environmental Sciences</w:t>
      </w:r>
    </w:p>
    <w:p>
      <w:pPr>
        <w:pStyle w:val="FirstParagraph"/>
      </w:pPr>
      <w:r>
        <w:rPr>
          <w:bCs/>
          <w:b/>
        </w:rPr>
        <w:t xml:space="preserve">Kyoto University</w:t>
      </w:r>
      <w:r>
        <w:t xml:space="preserve">, Kyoto, Japan | Graduated: [Year]</w:t>
      </w:r>
    </w:p>
    <w:p>
      <w:pPr>
        <w:numPr>
          <w:ilvl w:val="0"/>
          <w:numId w:val="1002"/>
        </w:numPr>
        <w:pStyle w:val="Compact"/>
      </w:pPr>
      <w:r>
        <w:t xml:space="preserve">Research Focus: Climate Change Adaptation Strategies for Coastal Regions in Japan.</w:t>
      </w:r>
    </w:p>
    <w:p>
      <w:pPr>
        <w:numPr>
          <w:ilvl w:val="0"/>
          <w:numId w:val="1002"/>
        </w:numPr>
        <w:pStyle w:val="Compact"/>
      </w:pPr>
      <w:r>
        <w:t xml:space="preserve">Published a paper on "Sea Surface Temperature Anomalies and Typhoon Formation in the Western Pacific."</w:t>
      </w:r>
    </w:p>
    <w:bookmarkEnd w:id="23"/>
    <w:bookmarkEnd w:id="24"/>
    <w:bookmarkStart w:id="27" w:name="work-experience"/>
    <w:p>
      <w:pPr>
        <w:pStyle w:val="Heading2"/>
      </w:pPr>
      <w:r>
        <w:t xml:space="preserve">Work Experience</w:t>
      </w:r>
    </w:p>
    <w:bookmarkStart w:id="25" w:name="meteorologist"/>
    <w:p>
      <w:pPr>
        <w:pStyle w:val="Heading3"/>
      </w:pPr>
      <w:r>
        <w:t xml:space="preserve">Meteorologist</w:t>
      </w:r>
    </w:p>
    <w:p>
      <w:pPr>
        <w:pStyle w:val="FirstParagraph"/>
      </w:pPr>
      <w:r>
        <w:rPr>
          <w:bCs/>
          <w:b/>
        </w:rPr>
        <w:t xml:space="preserve">Japan Meteorological Agency (JMA) - Osaka Regional Headquarters</w:t>
      </w:r>
      <w:r>
        <w:t xml:space="preserve">, Osaka, Japan | [Start Date] – Present</w:t>
      </w:r>
    </w:p>
    <w:p>
      <w:pPr>
        <w:numPr>
          <w:ilvl w:val="0"/>
          <w:numId w:val="1003"/>
        </w:numPr>
        <w:pStyle w:val="Compact"/>
      </w:pPr>
      <w:r>
        <w:t xml:space="preserve">Provided real-time weather forecasts and warnings for the Kansai region, including typhoon tracking and heavy rainfall alerts.</w:t>
      </w:r>
    </w:p>
    <w:p>
      <w:pPr>
        <w:numPr>
          <w:ilvl w:val="0"/>
          <w:numId w:val="1003"/>
        </w:numPr>
        <w:pStyle w:val="Compact"/>
      </w:pPr>
      <w:r>
        <w:t xml:space="preserve">Collaborated with local authorities to develop disaster response plans for extreme weather events in Osaka.</w:t>
      </w:r>
    </w:p>
    <w:p>
      <w:pPr>
        <w:numPr>
          <w:ilvl w:val="0"/>
          <w:numId w:val="1003"/>
        </w:numPr>
        <w:pStyle w:val="Compact"/>
      </w:pPr>
      <w:r>
        <w:t xml:space="preserve">Utilized advanced meteorological models (e.g., JMA’s Non-Hydrostatic Model) to improve forecast accuracy for urban areas.</w:t>
      </w:r>
    </w:p>
    <w:bookmarkEnd w:id="25"/>
    <w:bookmarkStart w:id="26" w:name="senior-researcher"/>
    <w:p>
      <w:pPr>
        <w:pStyle w:val="Heading3"/>
      </w:pPr>
      <w:r>
        <w:t xml:space="preserve">Senior Researcher</w:t>
      </w:r>
    </w:p>
    <w:p>
      <w:pPr>
        <w:pStyle w:val="FirstParagraph"/>
      </w:pPr>
      <w:r>
        <w:rPr>
          <w:bCs/>
          <w:b/>
        </w:rPr>
        <w:t xml:space="preserve">Osaka University - Institute of Environmental Studies</w:t>
      </w:r>
      <w:r>
        <w:t xml:space="preserve">, Osaka, Japan | [Start Date] – [End Date]</w:t>
      </w:r>
    </w:p>
    <w:p>
      <w:pPr>
        <w:numPr>
          <w:ilvl w:val="0"/>
          <w:numId w:val="1004"/>
        </w:numPr>
        <w:pStyle w:val="Compact"/>
      </w:pPr>
      <w:r>
        <w:t xml:space="preserve">Led a team analyzing long-term climate trends in Japan Osaka, focusing on heat island effects and precipitation patterns.</w:t>
      </w:r>
    </w:p>
    <w:p>
      <w:pPr>
        <w:numPr>
          <w:ilvl w:val="0"/>
          <w:numId w:val="1004"/>
        </w:numPr>
        <w:pStyle w:val="Compact"/>
      </w:pPr>
      <w:r>
        <w:t xml:space="preserve">Published research on "Seasonal Variability of Precipitation in the Kansai Region" in the *Journal of Japanese Meteorological Society*.</w:t>
      </w:r>
    </w:p>
    <w:p>
      <w:pPr>
        <w:numPr>
          <w:ilvl w:val="0"/>
          <w:numId w:val="1004"/>
        </w:numPr>
        <w:pStyle w:val="Compact"/>
      </w:pPr>
      <w:r>
        <w:t xml:space="preserve">Advised local industries on weather-related risk management strategies, including agriculture and energy sectors.</w:t>
      </w:r>
    </w:p>
    <w:bookmarkEnd w:id="26"/>
    <w:bookmarkEnd w:id="27"/>
    <w:bookmarkStart w:id="28"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interpreting satellite data, radar imagery, and numerical weather prediction models.</w:t>
      </w:r>
    </w:p>
    <w:p>
      <w:pPr>
        <w:numPr>
          <w:ilvl w:val="0"/>
          <w:numId w:val="1005"/>
        </w:numPr>
        <w:pStyle w:val="Compact"/>
      </w:pPr>
      <w:r>
        <w:rPr>
          <w:bCs/>
          <w:b/>
        </w:rPr>
        <w:t xml:space="preserve">Data Analysis:</w:t>
      </w:r>
      <w:r>
        <w:t xml:space="preserve"> </w:t>
      </w:r>
      <w:r>
        <w:t xml:space="preserve">Experienced in using Python, R, and GIS tools for climate data processing.</w:t>
      </w:r>
    </w:p>
    <w:p>
      <w:pPr>
        <w:numPr>
          <w:ilvl w:val="0"/>
          <w:numId w:val="1005"/>
        </w:numPr>
        <w:pStyle w:val="Compact"/>
      </w:pPr>
      <w:r>
        <w:rPr>
          <w:bCs/>
          <w:b/>
        </w:rPr>
        <w:t xml:space="preserve">Public Communication:</w:t>
      </w:r>
      <w:r>
        <w:t xml:space="preserve"> </w:t>
      </w:r>
      <w:r>
        <w:t xml:space="preserve">Skilled in translating complex meteorological information into accessible warnings for the public.</w:t>
      </w:r>
    </w:p>
    <w:p>
      <w:pPr>
        <w:numPr>
          <w:ilvl w:val="0"/>
          <w:numId w:val="1005"/>
        </w:numPr>
        <w:pStyle w:val="Compact"/>
      </w:pPr>
      <w:r>
        <w:rPr>
          <w:bCs/>
          <w:b/>
        </w:rPr>
        <w:t xml:space="preserve">Languages:</w:t>
      </w:r>
      <w:r>
        <w:t xml:space="preserve"> </w:t>
      </w:r>
      <w:r>
        <w:t xml:space="preserve">Fluent in Japanese and English; basic knowledge of Mandarin.</w:t>
      </w:r>
    </w:p>
    <w:bookmarkEnd w:id="28"/>
    <w:bookmarkStart w:id="29" w:name="certifications"/>
    <w:p>
      <w:pPr>
        <w:pStyle w:val="Heading2"/>
      </w:pPr>
      <w:r>
        <w:t xml:space="preserve">Certifications</w:t>
      </w:r>
    </w:p>
    <w:p>
      <w:pPr>
        <w:numPr>
          <w:ilvl w:val="0"/>
          <w:numId w:val="1006"/>
        </w:numPr>
        <w:pStyle w:val="Compact"/>
      </w:pPr>
      <w:r>
        <w:rPr>
          <w:bCs/>
          <w:b/>
        </w:rPr>
        <w:t xml:space="preserve">Japanese Meteorological Society (JMS) Certification</w:t>
      </w:r>
      <w:r>
        <w:t xml:space="preserve"> </w:t>
      </w:r>
      <w:r>
        <w:t xml:space="preserve">– [Year]</w:t>
      </w:r>
    </w:p>
    <w:p>
      <w:pPr>
        <w:numPr>
          <w:ilvl w:val="0"/>
          <w:numId w:val="1006"/>
        </w:numPr>
        <w:pStyle w:val="Compact"/>
      </w:pPr>
      <w:r>
        <w:rPr>
          <w:bCs/>
          <w:b/>
        </w:rPr>
        <w:t xml:space="preserve">National Weather Service (NWS) Training Program</w:t>
      </w:r>
      <w:r>
        <w:t xml:space="preserve"> </w:t>
      </w:r>
      <w:r>
        <w:t xml:space="preserve">– [Year]</w:t>
      </w:r>
    </w:p>
    <w:p>
      <w:pPr>
        <w:numPr>
          <w:ilvl w:val="0"/>
          <w:numId w:val="1006"/>
        </w:numPr>
        <w:pStyle w:val="Compact"/>
      </w:pPr>
      <w:r>
        <w:rPr>
          <w:bCs/>
          <w:b/>
        </w:rPr>
        <w:t xml:space="preserve">Certified Climate Risk Analyst (CCRA)</w:t>
      </w:r>
      <w:r>
        <w:t xml:space="preserve"> </w:t>
      </w:r>
      <w:r>
        <w:t xml:space="preserve">– [Year]</w:t>
      </w:r>
    </w:p>
    <w:bookmarkEnd w:id="29"/>
    <w:bookmarkStart w:id="32" w:name="projects-in-japan-osaka"/>
    <w:p>
      <w:pPr>
        <w:pStyle w:val="Heading2"/>
      </w:pPr>
      <w:r>
        <w:t xml:space="preserve">Projects in Japan Osaka</w:t>
      </w:r>
    </w:p>
    <w:bookmarkStart w:id="30" w:name="osaka-climate-resilience-initiative"/>
    <w:p>
      <w:pPr>
        <w:pStyle w:val="Heading3"/>
      </w:pPr>
      <w:r>
        <w:t xml:space="preserve">"Osaka Climate Resilience Initiative"</w:t>
      </w:r>
    </w:p>
    <w:p>
      <w:pPr>
        <w:pStyle w:val="FirstParagraph"/>
      </w:pPr>
      <w:r>
        <w:rPr>
          <w:bCs/>
          <w:b/>
        </w:rPr>
        <w:t xml:space="preserve">Description:</w:t>
      </w:r>
      <w:r>
        <w:t xml:space="preserve"> </w:t>
      </w:r>
      <w:r>
        <w:t xml:space="preserve">A collaborative project to enhance Osaka’s preparedness for extreme weather events. Developed a climate adaptation framework integrating local community feedback and scientific data.</w:t>
      </w:r>
    </w:p>
    <w:bookmarkEnd w:id="30"/>
    <w:bookmarkStart w:id="31" w:name="typhoon-early-warning-system-for-kansai"/>
    <w:p>
      <w:pPr>
        <w:pStyle w:val="Heading3"/>
      </w:pPr>
      <w:r>
        <w:t xml:space="preserve">"Typhoon Early Warning System for Kansai"</w:t>
      </w:r>
    </w:p>
    <w:p>
      <w:pPr>
        <w:pStyle w:val="FirstParagraph"/>
      </w:pPr>
      <w:r>
        <w:rPr>
          <w:bCs/>
          <w:b/>
        </w:rPr>
        <w:t xml:space="preserve">Description:</w:t>
      </w:r>
      <w:r>
        <w:t xml:space="preserve"> </w:t>
      </w:r>
      <w:r>
        <w:t xml:space="preserve">Led the implementation of an AI-driven system to predict typhoon trajectories, reducing response times by 20% in 2023.</w:t>
      </w:r>
    </w:p>
    <w:bookmarkEnd w:id="31"/>
    <w:bookmarkEnd w:id="32"/>
    <w:bookmarkStart w:id="33" w:name="publications"/>
    <w:p>
      <w:pPr>
        <w:pStyle w:val="Heading2"/>
      </w:pPr>
      <w:r>
        <w:t xml:space="preserve">Publications</w:t>
      </w:r>
    </w:p>
    <w:p>
      <w:pPr>
        <w:numPr>
          <w:ilvl w:val="0"/>
          <w:numId w:val="1007"/>
        </w:numPr>
        <w:pStyle w:val="Compact"/>
      </w:pPr>
      <w:r>
        <w:t xml:space="preserve">"Urban Heat Island Effects in Osaka: A Case Study" – *Journal of Applied Meteorology*, [Year].</w:t>
      </w:r>
    </w:p>
    <w:p>
      <w:pPr>
        <w:numPr>
          <w:ilvl w:val="0"/>
          <w:numId w:val="1007"/>
        </w:numPr>
        <w:pStyle w:val="Compact"/>
      </w:pPr>
      <w:r>
        <w:t xml:space="preserve">"Impact of Climate Change on Winter Precipitation Patterns in Japan" – *Environmental Research Letters*, [Year].</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Osaka Disaster Response Team, providing weather updates during emergencies.</w:t>
      </w:r>
    </w:p>
    <w:p>
      <w:pPr>
        <w:pStyle w:val="BodyText"/>
      </w:pPr>
      <w:r>
        <w:rPr>
          <w:bCs/>
          <w:b/>
        </w:rPr>
        <w:t xml:space="preserve">Community Engagement:</w:t>
      </w:r>
      <w:r>
        <w:t xml:space="preserve"> </w:t>
      </w:r>
      <w:r>
        <w:t xml:space="preserve">Regularly conduct public lectures on climate change and weather safety in Osaka schools and community centers.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Japan Osaka</dc:title>
  <dc:creator/>
  <dc:language>en</dc:language>
  <cp:keywords/>
  <dcterms:created xsi:type="dcterms:W3CDTF">2026-05-31T19:08:23Z</dcterms:created>
  <dcterms:modified xsi:type="dcterms:W3CDTF">2026-05-31T19:08:23Z</dcterms:modified>
</cp:coreProperties>
</file>

<file path=docProps/custom.xml><?xml version="1.0" encoding="utf-8"?>
<Properties xmlns="http://schemas.openxmlformats.org/officeDocument/2006/custom-properties" xmlns:vt="http://schemas.openxmlformats.org/officeDocument/2006/docPropsVTypes"/>
</file>