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Nepal</w:t>
      </w:r>
      <w:r>
        <w:t xml:space="preserve"> </w:t>
      </w:r>
      <w:r>
        <w:t xml:space="preserve">Kathmandu</w:t>
      </w:r>
    </w:p>
    <w:bookmarkStart w:id="29" w:name="curriculum-vitae"/>
    <w:p>
      <w:pPr>
        <w:pStyle w:val="Heading1"/>
      </w:pPr>
      <w:r>
        <w:t xml:space="preserve">Curriculum Vitae</w:t>
      </w:r>
    </w:p>
    <w:bookmarkStart w:id="20" w:name="meteorologist-nepal-kathmandu"/>
    <w:p>
      <w:pPr>
        <w:pStyle w:val="Heading2"/>
      </w:pPr>
      <w:r>
        <w:t xml:space="preserve">Meteorologist | Nepal Kathmandu</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[+977 1234567890]</w:t>
      </w:r>
      <w:r>
        <w:br/>
      </w:r>
      <w:r>
        <w:rPr>
          <w:bCs/>
          <w:b/>
        </w:rPr>
        <w:t xml:space="preserve">Address:</w:t>
      </w:r>
      <w:r>
        <w:t xml:space="preserve"> </w:t>
      </w:r>
      <w:r>
        <w:t xml:space="preserve">Kathmandu, Nepal</w:t>
      </w:r>
      <w:r>
        <w:br/>
      </w:r>
      <w:r>
        <w:rPr>
          <w:bCs/>
          <w:b/>
        </w:rPr>
        <w:t xml:space="preserve">Languages:</w:t>
      </w:r>
      <w:r>
        <w:t xml:space="preserve"> </w:t>
      </w:r>
      <w:r>
        <w:t xml:space="preserve">Nepali, English</w:t>
      </w:r>
    </w:p>
    <w:bookmarkEnd w:id="20"/>
    <w:bookmarkStart w:id="21" w:name="professional-summary"/>
    <w:p>
      <w:pPr>
        <w:pStyle w:val="Heading2"/>
      </w:pPr>
      <w:r>
        <w:t xml:space="preserve">Professional Summary</w:t>
      </w:r>
    </w:p>
    <w:p>
      <w:pPr>
        <w:pStyle w:val="FirstParagraph"/>
      </w:pPr>
      <w:r>
        <w:t xml:space="preserve">A dedicated and passionate Meteorologist with [X years] of experience in weather forecasting, climate analysis, and environmental research. Specializing in the unique climatic conditions of Nepal Kathmandu, I have contributed to improving weather prediction systems, disaster risk mitigation, and public awareness campaigns. My work focuses on leveraging meteorological data to support sustainable development and community resilience in the Himalayan region. I am committed to advancing meteorological science tailored to the challenges of Nepal Kathmandu, including monsoon variability, glacial melt, and urban climate dynamics.</w:t>
      </w:r>
    </w:p>
    <w:bookmarkEnd w:id="21"/>
    <w:bookmarkStart w:id="22" w:name="education"/>
    <w:p>
      <w:pPr>
        <w:pStyle w:val="Heading2"/>
      </w:pPr>
      <w:r>
        <w:t xml:space="preserve">Education</w:t>
      </w:r>
    </w:p>
    <w:p>
      <w:pPr>
        <w:numPr>
          <w:ilvl w:val="0"/>
          <w:numId w:val="1001"/>
        </w:numPr>
        <w:pStyle w:val="Compact"/>
      </w:pPr>
      <w:r>
        <w:rPr>
          <w:bCs/>
          <w:b/>
        </w:rPr>
        <w:t xml:space="preserve">M.Sc. in Meteorology</w:t>
      </w:r>
      <w:r>
        <w:t xml:space="preserve">, Tribhuvan University, Nepal (Year)</w:t>
      </w:r>
    </w:p>
    <w:p>
      <w:pPr>
        <w:numPr>
          <w:ilvl w:val="0"/>
          <w:numId w:val="1001"/>
        </w:numPr>
        <w:pStyle w:val="Compact"/>
      </w:pPr>
      <w:r>
        <w:rPr>
          <w:bCs/>
          <w:b/>
        </w:rPr>
        <w:t xml:space="preserve">B.Sc. in Physics</w:t>
      </w:r>
      <w:r>
        <w:t xml:space="preserve">, Kathmandu University, Nepal (Year)</w:t>
      </w:r>
    </w:p>
    <w:p>
      <w:pPr>
        <w:numPr>
          <w:ilvl w:val="0"/>
          <w:numId w:val="1001"/>
        </w:numPr>
        <w:pStyle w:val="Compact"/>
      </w:pPr>
      <w:r>
        <w:rPr>
          <w:bCs/>
          <w:b/>
        </w:rPr>
        <w:t xml:space="preserve">Advanced Certificate in Climate Change Adaptation</w:t>
      </w:r>
      <w:r>
        <w:t xml:space="preserve">, International Centre for Integrated Mountain Development (ICIMOD), Nepal (Year)</w:t>
      </w:r>
    </w:p>
    <w:bookmarkEnd w:id="22"/>
    <w:bookmarkStart w:id="23" w:name="professional-experience"/>
    <w:p>
      <w:pPr>
        <w:pStyle w:val="Heading2"/>
      </w:pPr>
      <w:r>
        <w:t xml:space="preserve">Professional Experience</w:t>
      </w:r>
    </w:p>
    <w:p>
      <w:pPr>
        <w:pStyle w:val="FirstParagraph"/>
      </w:pPr>
      <w:r>
        <w:rPr>
          <w:bCs/>
          <w:b/>
        </w:rPr>
        <w:t xml:space="preserve">Meteorologist</w:t>
      </w:r>
      <w:r>
        <w:t xml:space="preserve">, Nepal Meteorological Department (NMD), Kathmandu, Nepal (Year – Present)</w:t>
      </w:r>
    </w:p>
    <w:p>
      <w:pPr>
        <w:pStyle w:val="BodyText"/>
      </w:pPr>
      <w:r>
        <w:t xml:space="preserve">Responsibilities include:</w:t>
      </w:r>
    </w:p>
    <w:p>
      <w:pPr>
        <w:numPr>
          <w:ilvl w:val="0"/>
          <w:numId w:val="1002"/>
        </w:numPr>
        <w:pStyle w:val="Compact"/>
      </w:pPr>
      <w:r>
        <w:t xml:space="preserve">Providing accurate weather forecasts for the Kathmandu Valley and surrounding regions to support agriculture, aviation, and disaster preparedness.</w:t>
      </w:r>
    </w:p>
    <w:p>
      <w:pPr>
        <w:numPr>
          <w:ilvl w:val="0"/>
          <w:numId w:val="1002"/>
        </w:numPr>
        <w:pStyle w:val="Compact"/>
      </w:pPr>
      <w:r>
        <w:t xml:space="preserve">Analyzing real-time data from radar systems, satellites, and ground stations to monitor monsoon patterns and extreme weather events.</w:t>
      </w:r>
    </w:p>
    <w:p>
      <w:pPr>
        <w:numPr>
          <w:ilvl w:val="0"/>
          <w:numId w:val="1002"/>
        </w:numPr>
        <w:pStyle w:val="Compact"/>
      </w:pPr>
      <w:r>
        <w:t xml:space="preserve">Collaborating with local governments to develop early warning systems for floods, landslides, and heatwaves in Nepal Kathmandu.</w:t>
      </w:r>
    </w:p>
    <w:p>
      <w:pPr>
        <w:numPr>
          <w:ilvl w:val="0"/>
          <w:numId w:val="1002"/>
        </w:numPr>
        <w:pStyle w:val="Compact"/>
      </w:pPr>
      <w:r>
        <w:t xml:space="preserve">Conducting training programs for school educators and community leaders on weather literacy and climate change awareness.</w:t>
      </w:r>
    </w:p>
    <w:p>
      <w:pPr>
        <w:pStyle w:val="FirstParagraph"/>
      </w:pPr>
      <w:r>
        <w:rPr>
          <w:bCs/>
          <w:b/>
        </w:rPr>
        <w:t xml:space="preserve">Research Assistant</w:t>
      </w:r>
      <w:r>
        <w:t xml:space="preserve">, Institute of Environmental Studies, Tribhuvan University (Year – Year)</w:t>
      </w:r>
    </w:p>
    <w:p>
      <w:pPr>
        <w:pStyle w:val="BodyText"/>
      </w:pPr>
      <w:r>
        <w:t xml:space="preserve">Contributed to projects analyzing the effects of urbanization on Kathmandu's microclimate. Published findings in peer-reviewed journals and presented at regional conferences.</w:t>
      </w:r>
    </w:p>
    <w:p>
      <w:pPr>
        <w:pStyle w:val="BodyText"/>
      </w:pPr>
      <w:r>
        <w:rPr>
          <w:bCs/>
          <w:b/>
        </w:rPr>
        <w:t xml:space="preserve">Weather Forecasting Intern</w:t>
      </w:r>
      <w:r>
        <w:t xml:space="preserve">, Himalayan Climate Research Centre, Kathmandu, Nepal (Year)</w:t>
      </w:r>
    </w:p>
    <w:p>
      <w:pPr>
        <w:pStyle w:val="BodyText"/>
      </w:pPr>
      <w:r>
        <w:t xml:space="preserve">Supported the development of localized weather models for mountainous regions, with a focus on improving accuracy for Nepal Kathmandu's complex topography.</w:t>
      </w:r>
    </w:p>
    <w:bookmarkEnd w:id="23"/>
    <w:bookmarkStart w:id="24" w:name="skills"/>
    <w:p>
      <w:pPr>
        <w:pStyle w:val="Heading2"/>
      </w:pPr>
      <w:r>
        <w:t xml:space="preserve">Skills</w:t>
      </w:r>
    </w:p>
    <w:p>
      <w:pPr>
        <w:numPr>
          <w:ilvl w:val="0"/>
          <w:numId w:val="1003"/>
        </w:numPr>
        <w:pStyle w:val="Compact"/>
      </w:pPr>
      <w:r>
        <w:rPr>
          <w:bCs/>
          <w:b/>
        </w:rPr>
        <w:t xml:space="preserve">Data Analysis:</w:t>
      </w:r>
      <w:r>
        <w:t xml:space="preserve"> </w:t>
      </w:r>
      <w:r>
        <w:t xml:space="preserve">Proficient in using Python, R, and GIS tools (e.g., QGIS) for climate data processing and visualization.</w:t>
      </w:r>
    </w:p>
    <w:p>
      <w:pPr>
        <w:numPr>
          <w:ilvl w:val="0"/>
          <w:numId w:val="1003"/>
        </w:numPr>
        <w:pStyle w:val="Compact"/>
      </w:pPr>
      <w:r>
        <w:rPr>
          <w:bCs/>
          <w:b/>
        </w:rPr>
        <w:t xml:space="preserve">Weather Modeling:</w:t>
      </w:r>
      <w:r>
        <w:t xml:space="preserve"> </w:t>
      </w:r>
      <w:r>
        <w:t xml:space="preserve">Experienced in operating WRF (Weather Research and Forecasting) models to simulate regional weather systems.</w:t>
      </w:r>
    </w:p>
    <w:p>
      <w:pPr>
        <w:numPr>
          <w:ilvl w:val="0"/>
          <w:numId w:val="1003"/>
        </w:numPr>
        <w:pStyle w:val="Compact"/>
      </w:pPr>
      <w:r>
        <w:rPr>
          <w:bCs/>
          <w:b/>
        </w:rPr>
        <w:t xml:space="preserve">Climatological Research:</w:t>
      </w:r>
      <w:r>
        <w:t xml:space="preserve"> </w:t>
      </w:r>
      <w:r>
        <w:t xml:space="preserve">Skilled in interpreting long-term climate trends, including the impact of El Niño and La Niña on Nepal's weather patterns.</w:t>
      </w:r>
    </w:p>
    <w:p>
      <w:pPr>
        <w:numPr>
          <w:ilvl w:val="0"/>
          <w:numId w:val="1003"/>
        </w:numPr>
        <w:pStyle w:val="Compact"/>
      </w:pPr>
      <w:r>
        <w:rPr>
          <w:bCs/>
          <w:b/>
        </w:rPr>
        <w:t xml:space="preserve">Communication:</w:t>
      </w:r>
      <w:r>
        <w:t xml:space="preserve"> </w:t>
      </w:r>
      <w:r>
        <w:t xml:space="preserve">Adept at translating technical meteorological information into accessible content for public and policy audiences in Nepal Kathmandu.</w:t>
      </w:r>
    </w:p>
    <w:p>
      <w:pPr>
        <w:numPr>
          <w:ilvl w:val="0"/>
          <w:numId w:val="1003"/>
        </w:numPr>
        <w:pStyle w:val="Compact"/>
      </w:pPr>
      <w:r>
        <w:rPr>
          <w:bCs/>
          <w:b/>
        </w:rPr>
        <w:t xml:space="preserve">Crisis Management:</w:t>
      </w:r>
      <w:r>
        <w:t xml:space="preserve"> </w:t>
      </w:r>
      <w:r>
        <w:t xml:space="preserve">Trained in disaster response protocols, with hands-on experience managing weather-related emergencies in the Kathmandu Valley.</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World Meteorological Organization (WMO) Certification</w:t>
      </w:r>
      <w:r>
        <w:t xml:space="preserve">, Geneva, Switzerland (Year)</w:t>
      </w:r>
    </w:p>
    <w:p>
      <w:pPr>
        <w:numPr>
          <w:ilvl w:val="0"/>
          <w:numId w:val="1004"/>
        </w:numPr>
        <w:pStyle w:val="Compact"/>
      </w:pPr>
      <w:r>
        <w:rPr>
          <w:bCs/>
          <w:b/>
        </w:rPr>
        <w:t xml:space="preserve">Climate Risk Management Workshop</w:t>
      </w:r>
      <w:r>
        <w:t xml:space="preserve">, Kathmandu, Nepal (Year)</w:t>
      </w:r>
    </w:p>
    <w:p>
      <w:pPr>
        <w:numPr>
          <w:ilvl w:val="0"/>
          <w:numId w:val="1004"/>
        </w:numPr>
        <w:pStyle w:val="Compact"/>
      </w:pPr>
      <w:r>
        <w:rPr>
          <w:bCs/>
          <w:b/>
        </w:rPr>
        <w:t xml:space="preserve">Remote Sensing Applications in Meteorology</w:t>
      </w:r>
      <w:r>
        <w:t xml:space="preserve">, Asian Institute of Technology, Thailand (Year)</w:t>
      </w:r>
    </w:p>
    <w:bookmarkEnd w:id="25"/>
    <w:bookmarkStart w:id="26" w:name="publications-research-projects"/>
    <w:p>
      <w:pPr>
        <w:pStyle w:val="Heading2"/>
      </w:pPr>
      <w:r>
        <w:t xml:space="preserve">Publications &amp; Research Projects</w:t>
      </w:r>
    </w:p>
    <w:p>
      <w:pPr>
        <w:numPr>
          <w:ilvl w:val="0"/>
          <w:numId w:val="1005"/>
        </w:numPr>
        <w:pStyle w:val="Compact"/>
      </w:pPr>
      <w:r>
        <w:rPr>
          <w:iCs/>
          <w:i/>
        </w:rPr>
        <w:t xml:space="preserve">"Impact of Urbanization on Kathmandu's Microclimate: A Case Study"</w:t>
      </w:r>
      <w:r>
        <w:t xml:space="preserve">, Journal of Environmental Science, 20XX.</w:t>
      </w:r>
    </w:p>
    <w:p>
      <w:pPr>
        <w:numPr>
          <w:ilvl w:val="0"/>
          <w:numId w:val="1005"/>
        </w:numPr>
        <w:pStyle w:val="Compact"/>
      </w:pPr>
      <w:r>
        <w:rPr>
          <w:iCs/>
          <w:i/>
        </w:rPr>
        <w:t xml:space="preserve">"Monsoon Variability in Nepal: Implications for Agriculture and Water Resources"</w:t>
      </w:r>
      <w:r>
        <w:t xml:space="preserve">, ICIMOD Technical Report, 20XX.</w:t>
      </w:r>
    </w:p>
    <w:p>
      <w:pPr>
        <w:numPr>
          <w:ilvl w:val="0"/>
          <w:numId w:val="1005"/>
        </w:numPr>
        <w:pStyle w:val="Compact"/>
      </w:pPr>
      <w:r>
        <w:rPr>
          <w:bCs/>
          <w:b/>
        </w:rPr>
        <w:t xml:space="preserve">Research Project:</w:t>
      </w:r>
      <w:r>
        <w:t xml:space="preserve"> </w:t>
      </w:r>
      <w:r>
        <w:t xml:space="preserve">"Climate Change Adaptation Strategies for Mountainous Regions" (Funded by UNDP, 20XX–20XX).</w:t>
      </w:r>
      <w:r>
        <w:br/>
      </w:r>
      <w:r>
        <w:t xml:space="preserve">Led fieldwork in the Kathmandu Valley to assess climate vulnerabilities and design community-based adaptation plans.</w:t>
      </w:r>
    </w:p>
    <w:bookmarkEnd w:id="26"/>
    <w:bookmarkStart w:id="27" w:name="languages"/>
    <w:p>
      <w:pPr>
        <w:pStyle w:val="Heading2"/>
      </w:pPr>
      <w:r>
        <w:t xml:space="preserve">Languages</w:t>
      </w:r>
    </w:p>
    <w:p>
      <w:pPr>
        <w:numPr>
          <w:ilvl w:val="0"/>
          <w:numId w:val="1006"/>
        </w:numPr>
        <w:pStyle w:val="Compact"/>
      </w:pPr>
      <w:r>
        <w:t xml:space="preserve">Nepali (Fluent)</w:t>
      </w:r>
    </w:p>
    <w:p>
      <w:pPr>
        <w:numPr>
          <w:ilvl w:val="0"/>
          <w:numId w:val="1006"/>
        </w:numPr>
        <w:pStyle w:val="Compact"/>
      </w:pPr>
      <w:r>
        <w:t xml:space="preserve">English (Proficient)</w:t>
      </w:r>
    </w:p>
    <w:p>
      <w:pPr>
        <w:numPr>
          <w:ilvl w:val="0"/>
          <w:numId w:val="1006"/>
        </w:numPr>
        <w:pStyle w:val="Compact"/>
      </w:pPr>
      <w:r>
        <w:t xml:space="preserve">Basic Hindi (for regional communication)</w:t>
      </w:r>
    </w:p>
    <w:bookmarkEnd w:id="27"/>
    <w:bookmarkStart w:id="28" w:name="references"/>
    <w:p>
      <w:pPr>
        <w:pStyle w:val="Heading2"/>
      </w:pPr>
      <w:r>
        <w:t xml:space="preserve">References</w:t>
      </w:r>
    </w:p>
    <w:p>
      <w:pPr>
        <w:pStyle w:val="FirstParagraph"/>
      </w:pPr>
      <w:r>
        <w:t xml:space="preserve">Avaialble upon request. Please contact [Your Email] or [Your Phone Number] for references from professional colleagues in Nepal Kathmandu.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Nepal Kathmandu</dc:title>
  <dc:creator/>
  <dc:language>en</dc:language>
  <cp:keywords/>
  <dcterms:created xsi:type="dcterms:W3CDTF">2026-05-30T13:06:52Z</dcterms:created>
  <dcterms:modified xsi:type="dcterms:W3CDTF">2026-05-30T13:06:52Z</dcterms:modified>
</cp:coreProperties>
</file>

<file path=docProps/custom.xml><?xml version="1.0" encoding="utf-8"?>
<Properties xmlns="http://schemas.openxmlformats.org/officeDocument/2006/custom-properties" xmlns:vt="http://schemas.openxmlformats.org/officeDocument/2006/docPropsVTypes"/>
</file>