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meteorologist-in-russia-saint-petersburg"/>
    <w:p>
      <w:pPr>
        <w:pStyle w:val="Heading2"/>
      </w:pPr>
      <w:r>
        <w:t xml:space="preserve">Meteorologist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climatic patterns and weather forecasting in Russia, particularly in Saint Petersburg. Proficient in analyzing atmospheric data, developing predictive models, and providing insights tailored to the unique meteorological challenges of the region. Committed to advancing weather science through research, education, and community engagement. A native of Saint Petersburg with deep knowledge of its microclimates, seasonal variations, and historical weather trends.</w:t>
      </w:r>
    </w:p>
    <w:bookmarkEnd w:id="21"/>
    <w:bookmarkStart w:id="25" w:name="work-experience"/>
    <w:p>
      <w:pPr>
        <w:pStyle w:val="Heading3"/>
      </w:pPr>
      <w:r>
        <w:t xml:space="preserve">Work Experience</w:t>
      </w:r>
    </w:p>
    <w:bookmarkStart w:id="22" w:name="senior-meteorologist"/>
    <w:p>
      <w:pPr>
        <w:pStyle w:val="Heading4"/>
      </w:pPr>
      <w:r>
        <w:t xml:space="preserve">Senior Meteorologist</w:t>
      </w:r>
    </w:p>
    <w:p>
      <w:pPr>
        <w:pStyle w:val="FirstParagraph"/>
      </w:pPr>
      <w:r>
        <w:rPr>
          <w:bCs/>
          <w:b/>
        </w:rPr>
        <w:t xml:space="preserve">Russian State Hydrometeorological University (Saint Petersburg)</w:t>
      </w:r>
    </w:p>
    <w:p>
      <w:pPr>
        <w:pStyle w:val="BodyText"/>
      </w:pPr>
      <w:r>
        <w:rPr>
          <w:iCs/>
          <w:i/>
        </w:rPr>
        <w:t xml:space="preserve">January 2020 – Present</w:t>
      </w:r>
    </w:p>
    <w:p>
      <w:pPr>
        <w:numPr>
          <w:ilvl w:val="0"/>
          <w:numId w:val="1001"/>
        </w:numPr>
        <w:pStyle w:val="Compact"/>
      </w:pPr>
      <w:r>
        <w:t xml:space="preserve">Lead research on climate change impacts in Saint Petersburg, focusing on extreme weather events and urban heat islands.</w:t>
      </w:r>
    </w:p>
    <w:p>
      <w:pPr>
        <w:numPr>
          <w:ilvl w:val="0"/>
          <w:numId w:val="1001"/>
        </w:numPr>
        <w:pStyle w:val="Compact"/>
      </w:pPr>
      <w:r>
        <w:t xml:space="preserve">Developed and maintained real-time weather forecasting models for the Baltic Sea region, integrating satellite data and ground observations.</w:t>
      </w:r>
    </w:p>
    <w:p>
      <w:pPr>
        <w:numPr>
          <w:ilvl w:val="0"/>
          <w:numId w:val="1001"/>
        </w:numPr>
        <w:pStyle w:val="Compact"/>
      </w:pPr>
      <w:r>
        <w:t xml:space="preserve">Collaborated with local authorities to create emergency response plans for severe storms and flooding in Saint Petersburg.</w:t>
      </w:r>
    </w:p>
    <w:p>
      <w:pPr>
        <w:numPr>
          <w:ilvl w:val="0"/>
          <w:numId w:val="1001"/>
        </w:numPr>
        <w:pStyle w:val="Compact"/>
      </w:pPr>
      <w:r>
        <w:t xml:space="preserve">Published peer-reviewed studies on regional climatology in Russian scientific journals, contributing to national meteorological databases.</w:t>
      </w:r>
    </w:p>
    <w:bookmarkEnd w:id="22"/>
    <w:bookmarkStart w:id="23" w:name="weather-analyst"/>
    <w:p>
      <w:pPr>
        <w:pStyle w:val="Heading4"/>
      </w:pPr>
      <w:r>
        <w:t xml:space="preserve">Weather Analyst</w:t>
      </w:r>
    </w:p>
    <w:p>
      <w:pPr>
        <w:pStyle w:val="FirstParagraph"/>
      </w:pPr>
      <w:r>
        <w:rPr>
          <w:bCs/>
          <w:b/>
        </w:rPr>
        <w:t xml:space="preserve">State Meteorological Service of Russia (Saint Petersburg Branch)</w:t>
      </w:r>
    </w:p>
    <w:p>
      <w:pPr>
        <w:pStyle w:val="BodyText"/>
      </w:pPr>
      <w:r>
        <w:rPr>
          <w:iCs/>
          <w:i/>
        </w:rPr>
        <w:t xml:space="preserve">June 2016 – December 2019</w:t>
      </w:r>
    </w:p>
    <w:p>
      <w:pPr>
        <w:numPr>
          <w:ilvl w:val="0"/>
          <w:numId w:val="1002"/>
        </w:numPr>
        <w:pStyle w:val="Compact"/>
      </w:pPr>
      <w:r>
        <w:t xml:space="preserve">Analyzed historical weather data to identify long-term trends affecting Saint Petersburg’s coastal and urban environments.</w:t>
      </w:r>
    </w:p>
    <w:p>
      <w:pPr>
        <w:numPr>
          <w:ilvl w:val="0"/>
          <w:numId w:val="1002"/>
        </w:numPr>
        <w:pStyle w:val="Compact"/>
      </w:pPr>
      <w:r>
        <w:t xml:space="preserve">Provided accurate forecasts for major events, including the annual Saint Petersburg International Economic Forum and the White Nights festival.</w:t>
      </w:r>
    </w:p>
    <w:p>
      <w:pPr>
        <w:numPr>
          <w:ilvl w:val="0"/>
          <w:numId w:val="1002"/>
        </w:numPr>
        <w:pStyle w:val="Compact"/>
      </w:pPr>
      <w:r>
        <w:t xml:space="preserve">Trained junior meteorologists in advanced data interpretation techniques specific to Russia’s diverse climatic zones.</w:t>
      </w:r>
    </w:p>
    <w:p>
      <w:pPr>
        <w:numPr>
          <w:ilvl w:val="0"/>
          <w:numId w:val="1002"/>
        </w:numPr>
        <w:pStyle w:val="Compact"/>
      </w:pPr>
      <w:r>
        <w:t xml:space="preserve">Contributed to the development of a regional weather alert system for the city, reducing response times during critical weather conditions.</w:t>
      </w:r>
    </w:p>
    <w:bookmarkEnd w:id="23"/>
    <w:bookmarkStart w:id="24" w:name="research-scientist"/>
    <w:p>
      <w:pPr>
        <w:pStyle w:val="Heading4"/>
      </w:pPr>
      <w:r>
        <w:t xml:space="preserve">Research Scientist</w:t>
      </w:r>
    </w:p>
    <w:p>
      <w:pPr>
        <w:pStyle w:val="FirstParagraph"/>
      </w:pPr>
      <w:r>
        <w:rPr>
          <w:bCs/>
          <w:b/>
        </w:rPr>
        <w:t xml:space="preserve">St. Petersburg Institute of Atmospheric Physics</w:t>
      </w:r>
    </w:p>
    <w:p>
      <w:pPr>
        <w:pStyle w:val="BodyText"/>
      </w:pPr>
      <w:r>
        <w:rPr>
          <w:iCs/>
          <w:i/>
        </w:rPr>
        <w:t xml:space="preserve">August 2013 – May 2016</w:t>
      </w:r>
    </w:p>
    <w:p>
      <w:pPr>
        <w:numPr>
          <w:ilvl w:val="0"/>
          <w:numId w:val="1003"/>
        </w:numPr>
        <w:pStyle w:val="Compact"/>
      </w:pPr>
      <w:r>
        <w:t xml:space="preserve">Conducted studies on the interaction between Arctic air masses and Saint Petersburg’s temperate climate, improving winter forecast accuracy.</w:t>
      </w:r>
    </w:p>
    <w:p>
      <w:pPr>
        <w:numPr>
          <w:ilvl w:val="0"/>
          <w:numId w:val="1003"/>
        </w:numPr>
        <w:pStyle w:val="Compact"/>
      </w:pPr>
      <w:r>
        <w:t xml:space="preserve">Collaborated with international teams on projects funded by the Russian Academy of Sciences, focusing on climate modeling for northern regions.</w:t>
      </w:r>
    </w:p>
    <w:p>
      <w:pPr>
        <w:numPr>
          <w:ilvl w:val="0"/>
          <w:numId w:val="1003"/>
        </w:numPr>
        <w:pStyle w:val="Compact"/>
      </w:pPr>
      <w:r>
        <w:t xml:space="preserve">Presented findings at conferences in Moscow and Saint Petersburg, highlighting the importance of local meteorological data in global climate research.</w:t>
      </w:r>
    </w:p>
    <w:bookmarkEnd w:id="24"/>
    <w:bookmarkEnd w:id="25"/>
    <w:bookmarkStart w:id="26" w:name="education"/>
    <w:p>
      <w:pPr>
        <w:pStyle w:val="Heading3"/>
      </w:pPr>
      <w:r>
        <w:t xml:space="preserve">Education</w:t>
      </w:r>
    </w:p>
    <w:p>
      <w:pPr>
        <w:pStyle w:val="FirstParagraph"/>
      </w:pPr>
      <w:r>
        <w:rPr>
          <w:bCs/>
          <w:b/>
        </w:rPr>
        <w:t xml:space="preserve">Bachelor of Science in Meteorology</w:t>
      </w:r>
    </w:p>
    <w:p>
      <w:pPr>
        <w:pStyle w:val="BodyText"/>
      </w:pPr>
      <w:r>
        <w:rPr>
          <w:iCs/>
          <w:i/>
        </w:rPr>
        <w:t xml:space="preserve">Saint Petersburg State University (SPbSU)</w:t>
      </w:r>
    </w:p>
    <w:p>
      <w:pPr>
        <w:pStyle w:val="BodyText"/>
      </w:pPr>
      <w:r>
        <w:rPr>
          <w:iCs/>
          <w:i/>
        </w:rPr>
        <w:t xml:space="preserve">Graduated: 2010 – 2013</w:t>
      </w:r>
    </w:p>
    <w:p>
      <w:pPr>
        <w:numPr>
          <w:ilvl w:val="0"/>
          <w:numId w:val="1004"/>
        </w:numPr>
        <w:pStyle w:val="Compact"/>
      </w:pPr>
      <w:r>
        <w:t xml:space="preserve">Specialized in atmospheric dynamics and numerical weather prediction.</w:t>
      </w:r>
    </w:p>
    <w:p>
      <w:pPr>
        <w:numPr>
          <w:ilvl w:val="0"/>
          <w:numId w:val="1004"/>
        </w:numPr>
        <w:pStyle w:val="Compact"/>
      </w:pPr>
      <w:r>
        <w:t xml:space="preserve">Internship at the Saint Petersburg Hydrometeorological Center, where I assisted in operational forecasting during the 2012-2013 winter season.</w:t>
      </w:r>
    </w:p>
    <w:p>
      <w:pPr>
        <w:pStyle w:val="FirstParagraph"/>
      </w:pPr>
      <w:r>
        <w:rPr>
          <w:bCs/>
          <w:b/>
        </w:rPr>
        <w:t xml:space="preserve">Masters of Science in Climatology</w:t>
      </w:r>
    </w:p>
    <w:p>
      <w:pPr>
        <w:pStyle w:val="BodyText"/>
      </w:pPr>
      <w:r>
        <w:rPr>
          <w:iCs/>
          <w:i/>
        </w:rPr>
        <w:t xml:space="preserve">Russian State Hydrometeorological University (RGGMU)</w:t>
      </w:r>
    </w:p>
    <w:p>
      <w:pPr>
        <w:pStyle w:val="BodyText"/>
      </w:pPr>
      <w:r>
        <w:rPr>
          <w:iCs/>
          <w:i/>
        </w:rPr>
        <w:t xml:space="preserve">Graduated: 2014 – 2016</w:t>
      </w:r>
    </w:p>
    <w:p>
      <w:pPr>
        <w:numPr>
          <w:ilvl w:val="0"/>
          <w:numId w:val="1005"/>
        </w:numPr>
        <w:pStyle w:val="Compact"/>
      </w:pPr>
      <w:r>
        <w:t xml:space="preserve">Thesis: "Climate Variability in the Baltic Sea Region and Its Impact on Saint Petersburg."</w:t>
      </w:r>
    </w:p>
    <w:p>
      <w:pPr>
        <w:numPr>
          <w:ilvl w:val="0"/>
          <w:numId w:val="1005"/>
        </w:numPr>
        <w:pStyle w:val="Compact"/>
      </w:pPr>
      <w:r>
        <w:t xml:space="preserve">Published two papers on regional climate models, recognized by the Russian Meteorological Society.</w:t>
      </w:r>
    </w:p>
    <w:bookmarkEnd w:id="26"/>
    <w:bookmarkStart w:id="27" w:name="skills"/>
    <w:p>
      <w:pPr>
        <w:pStyle w:val="Heading3"/>
      </w:pPr>
      <w:r>
        <w:t xml:space="preserve">Skills</w:t>
      </w:r>
    </w:p>
    <w:p>
      <w:pPr>
        <w:numPr>
          <w:ilvl w:val="0"/>
          <w:numId w:val="1006"/>
        </w:numPr>
        <w:pStyle w:val="Compact"/>
      </w:pPr>
      <w:r>
        <w:rPr>
          <w:bCs/>
          <w:b/>
        </w:rPr>
        <w:t xml:space="preserve">Technical Proficiency:</w:t>
      </w:r>
      <w:r>
        <w:t xml:space="preserve"> </w:t>
      </w:r>
      <w:r>
        <w:t xml:space="preserve">WRF Model, GRIB data processing, Python (for data analysis), GIS software (ArcGIS).</w:t>
      </w:r>
    </w:p>
    <w:p>
      <w:pPr>
        <w:numPr>
          <w:ilvl w:val="0"/>
          <w:numId w:val="1006"/>
        </w:numPr>
        <w:pStyle w:val="Compact"/>
      </w:pPr>
      <w:r>
        <w:rPr>
          <w:bCs/>
          <w:b/>
        </w:rPr>
        <w:t xml:space="preserve">Languages:</w:t>
      </w:r>
      <w:r>
        <w:t xml:space="preserve"> </w:t>
      </w:r>
      <w:r>
        <w:t xml:space="preserve">Russian (native), English (fluent in scientific writing and presentations), basic knowledge of German for international collaboration.</w:t>
      </w:r>
    </w:p>
    <w:p>
      <w:pPr>
        <w:numPr>
          <w:ilvl w:val="0"/>
          <w:numId w:val="1006"/>
        </w:numPr>
        <w:pStyle w:val="Compact"/>
      </w:pPr>
      <w:r>
        <w:rPr>
          <w:bCs/>
          <w:b/>
        </w:rPr>
        <w:t xml:space="preserve">Certifications:</w:t>
      </w:r>
      <w:r>
        <w:t xml:space="preserve"> </w:t>
      </w:r>
      <w:r>
        <w:t xml:space="preserve">Certified Meteorologist by the Russian Hydrometeorological Society, Advanced Weather Forecasting Certification (2018).</w:t>
      </w:r>
    </w:p>
    <w:p>
      <w:pPr>
        <w:numPr>
          <w:ilvl w:val="0"/>
          <w:numId w:val="1006"/>
        </w:numPr>
        <w:pStyle w:val="Compact"/>
      </w:pPr>
      <w:r>
        <w:rPr>
          <w:bCs/>
          <w:b/>
        </w:rPr>
        <w:t xml:space="preserve">Specialized Knowledge:</w:t>
      </w:r>
      <w:r>
        <w:t xml:space="preserve"> </w:t>
      </w:r>
      <w:r>
        <w:t xml:space="preserve">Saint Petersburg’s unique climate, including its role as a maritime city influenced by the Baltic Sea and northern air currents.</w:t>
      </w:r>
    </w:p>
    <w:bookmarkEnd w:id="27"/>
    <w:bookmarkStart w:id="28" w:name="publications"/>
    <w:p>
      <w:pPr>
        <w:pStyle w:val="Heading3"/>
      </w:pPr>
      <w:r>
        <w:t xml:space="preserve">Publications</w:t>
      </w:r>
    </w:p>
    <w:p>
      <w:pPr>
        <w:pStyle w:val="FirstParagraph"/>
      </w:pPr>
      <w:r>
        <w:rPr>
          <w:bCs/>
          <w:b/>
        </w:rPr>
        <w:t xml:space="preserve">"Climate Trends in Saint Petersburg: A 50-Year Analysis"</w:t>
      </w:r>
    </w:p>
    <w:p>
      <w:pPr>
        <w:pStyle w:val="BodyText"/>
      </w:pPr>
      <w:r>
        <w:t xml:space="preserve">Published in the Russian Meteorological Journal (2021). Highlights shifts in winter temperatures and precipitation patterns.</w:t>
      </w:r>
    </w:p>
    <w:p>
      <w:pPr>
        <w:pStyle w:val="BodyText"/>
      </w:pPr>
      <w:r>
        <w:rPr>
          <w:bCs/>
          <w:b/>
        </w:rPr>
        <w:t xml:space="preserve">"Impact of Arctic Air Masses on Urban Weather Systems"</w:t>
      </w:r>
    </w:p>
    <w:p>
      <w:pPr>
        <w:pStyle w:val="BodyText"/>
      </w:pPr>
      <w:r>
        <w:t xml:space="preserve">Co-authored with colleagues from RGGMU, featured in the International Journal of Climatology (2019).</w:t>
      </w:r>
    </w:p>
    <w:p>
      <w:pPr>
        <w:pStyle w:val="BodyText"/>
      </w:pPr>
      <w:r>
        <w:rPr>
          <w:bCs/>
          <w:b/>
        </w:rPr>
        <w:t xml:space="preserve">"Forecasting Extreme Weather Events in Coastal Cities: A Case Study of Saint Petersburg"</w:t>
      </w:r>
    </w:p>
    <w:p>
      <w:pPr>
        <w:pStyle w:val="BodyText"/>
      </w:pPr>
      <w:r>
        <w:t xml:space="preserve">Presentation at the 2018 Russian Meteorological Conference, emphasizing localized forecasting techniques.</w:t>
      </w:r>
    </w:p>
    <w:bookmarkEnd w:id="28"/>
    <w:bookmarkStart w:id="29" w:name="awards-and-recognitions"/>
    <w:p>
      <w:pPr>
        <w:pStyle w:val="Heading3"/>
      </w:pPr>
      <w:r>
        <w:t xml:space="preserve">Awards and Recognitions</w:t>
      </w:r>
    </w:p>
    <w:p>
      <w:pPr>
        <w:numPr>
          <w:ilvl w:val="0"/>
          <w:numId w:val="1007"/>
        </w:numPr>
        <w:pStyle w:val="Compact"/>
      </w:pPr>
      <w:r>
        <w:t xml:space="preserve">Outstanding Researcher Award, Saint Petersburg Institute of Atmospheric Physics (2017).</w:t>
      </w:r>
    </w:p>
    <w:p>
      <w:pPr>
        <w:numPr>
          <w:ilvl w:val="0"/>
          <w:numId w:val="1007"/>
        </w:numPr>
        <w:pStyle w:val="Compact"/>
      </w:pPr>
      <w:r>
        <w:t xml:space="preserve">Best Poster Presentation at the 2019 Baltic Meteorological Conference for work on coastal climate resilience.</w:t>
      </w:r>
    </w:p>
    <w:p>
      <w:pPr>
        <w:numPr>
          <w:ilvl w:val="0"/>
          <w:numId w:val="1007"/>
        </w:numPr>
        <w:pStyle w:val="Compact"/>
      </w:pPr>
      <w:r>
        <w:t xml:space="preserve">National Science and Technology Grant from the Russian Ministry of Education (2015) for a project on climate adaptation in northern cities.</w:t>
      </w:r>
    </w:p>
    <w:bookmarkEnd w:id="29"/>
    <w:bookmarkStart w:id="30" w:name="professional-memberships"/>
    <w:p>
      <w:pPr>
        <w:pStyle w:val="Heading3"/>
      </w:pPr>
      <w:r>
        <w:t xml:space="preserve">Professional Memberships</w:t>
      </w:r>
    </w:p>
    <w:p>
      <w:pPr>
        <w:numPr>
          <w:ilvl w:val="0"/>
          <w:numId w:val="1008"/>
        </w:numPr>
        <w:pStyle w:val="Compact"/>
      </w:pPr>
      <w:r>
        <w:t xml:space="preserve">Russian Meteorological Society (RMS), Member since 2014.</w:t>
      </w:r>
    </w:p>
    <w:p>
      <w:pPr>
        <w:numPr>
          <w:ilvl w:val="0"/>
          <w:numId w:val="1008"/>
        </w:numPr>
        <w:pStyle w:val="Compact"/>
      </w:pPr>
      <w:r>
        <w:t xml:space="preserve">International Meteorological Organization (IMO) Affiliate, 2018–Present.</w:t>
      </w:r>
    </w:p>
    <w:p>
      <w:pPr>
        <w:numPr>
          <w:ilvl w:val="0"/>
          <w:numId w:val="1008"/>
        </w:numPr>
        <w:pStyle w:val="Compact"/>
      </w:pPr>
      <w:r>
        <w:t xml:space="preserve">Board Member, Saint Petersburg Climate Research Association (2019–Present).</w:t>
      </w:r>
    </w:p>
    <w:bookmarkEnd w:id="30"/>
    <w:bookmarkStart w:id="31" w:name="references"/>
    <w:p>
      <w:pPr>
        <w:pStyle w:val="Heading3"/>
      </w:pPr>
      <w:r>
        <w:t xml:space="preserve">References</w:t>
      </w:r>
    </w:p>
    <w:p>
      <w:pPr>
        <w:pStyle w:val="FirstParagraph"/>
      </w:pPr>
      <w:r>
        <w:t xml:space="preserve">Available upon request. Includes contact details of former supervisors and colleagues from the Russian State Hydrometeorological University and the Saint Petersburg Institute of Atmospheric Physics.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Russia Saint Petersburg</dc:title>
  <dc:creator/>
  <dc:language>en</dc:language>
  <cp:keywords/>
  <dcterms:created xsi:type="dcterms:W3CDTF">2026-06-03T19:03:29Z</dcterms:created>
  <dcterms:modified xsi:type="dcterms:W3CDTF">2026-06-03T19:03:29Z</dcterms:modified>
</cp:coreProperties>
</file>

<file path=docProps/custom.xml><?xml version="1.0" encoding="utf-8"?>
<Properties xmlns="http://schemas.openxmlformats.org/officeDocument/2006/custom-properties" xmlns:vt="http://schemas.openxmlformats.org/officeDocument/2006/docPropsVTypes"/>
</file>