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Thailand</w:t>
      </w:r>
      <w:r>
        <w:t xml:space="preserve"> </w:t>
      </w:r>
      <w:r>
        <w:t xml:space="preserve">Bangkok</w:t>
      </w:r>
    </w:p>
    <w:bookmarkStart w:id="34" w:name="curriculum-vitae"/>
    <w:p>
      <w:pPr>
        <w:pStyle w:val="Heading1"/>
      </w:pPr>
      <w:r>
        <w:t xml:space="preserve">Curriculum Vitae</w:t>
      </w:r>
    </w:p>
    <w:bookmarkStart w:id="33" w:name="meteorologist-in-thailand-bangkok"/>
    <w:p>
      <w:pPr>
        <w:pStyle w:val="Heading2"/>
      </w:pPr>
      <w:r>
        <w:t xml:space="preserve">Meteorologist in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+66 812 345 678</w:t>
      </w:r>
    </w:p>
    <w:p>
      <w:pPr>
        <w:pStyle w:val="BodyText"/>
      </w:pPr>
      <w:r>
        <w:rPr>
          <w:bCs/>
          <w:b/>
        </w:rPr>
        <w:t xml:space="preserve">Address:</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Meteorologist with [X years] of experience in weather forecasting, climate analysis, and environmental monitoring. Specializing in tropical meteorology with a focus on the dynamic weather patterns of Thailand Bangkok. Proven expertise in leveraging advanced technologies such as satellite imagery, radar systems, and numerical weather prediction models to provide accurate forecasts for disaster preparedness and public safety. Committed to contributing to the scientific community in Thailand by addressing climate challenges and promoting sustainable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Name], Bangkok, Thailand (Year)</w:t>
      </w:r>
    </w:p>
    <w:p>
      <w:pPr>
        <w:numPr>
          <w:ilvl w:val="0"/>
          <w:numId w:val="1001"/>
        </w:numPr>
        <w:pStyle w:val="Compact"/>
      </w:pPr>
      <w:r>
        <w:rPr>
          <w:bCs/>
          <w:b/>
        </w:rPr>
        <w:t xml:space="preserve">Masters in Atmospheric Sciences</w:t>
      </w:r>
      <w:r>
        <w:t xml:space="preserve">, [University Name], Bangkok, Thailand (Year)</w:t>
      </w:r>
    </w:p>
    <w:p>
      <w:pPr>
        <w:numPr>
          <w:ilvl w:val="0"/>
          <w:numId w:val="1001"/>
        </w:numPr>
        <w:pStyle w:val="Compact"/>
      </w:pPr>
      <w:r>
        <w:rPr>
          <w:bCs/>
          <w:b/>
        </w:rPr>
        <w:t xml:space="preserve">PhD in Climate Change and Environmental Dynamics</w:t>
      </w:r>
      <w:r>
        <w:t xml:space="preserve">, [International University], (Year) – Focus on Southeast Asian meteorology and its impact on Bangkok’s urban environment.</w:t>
      </w:r>
    </w:p>
    <w:bookmarkEnd w:id="22"/>
    <w:bookmarkStart w:id="26" w:name="professional-experience"/>
    <w:p>
      <w:pPr>
        <w:pStyle w:val="Heading3"/>
      </w:pPr>
      <w:r>
        <w:t xml:space="preserve">Professional Experience</w:t>
      </w:r>
    </w:p>
    <w:bookmarkStart w:id="23" w:name="X9bb539701e5700375d4ba6157b025e2ab111df2"/>
    <w:p>
      <w:pPr>
        <w:pStyle w:val="Heading4"/>
      </w:pPr>
      <w:r>
        <w:t xml:space="preserve">Royal Meteorological Department of Thailand (RMDT)</w:t>
      </w:r>
    </w:p>
    <w:p>
      <w:pPr>
        <w:pStyle w:val="FirstParagraph"/>
      </w:pPr>
      <w:r>
        <w:rPr>
          <w:iCs/>
          <w:i/>
        </w:rPr>
        <w:t xml:space="preserve">Meteorologist</w:t>
      </w:r>
      <w:r>
        <w:t xml:space="preserve"> </w:t>
      </w:r>
      <w:r>
        <w:t xml:space="preserve">| Bangkok, Thailand | [Start Date] – [End Date]</w:t>
      </w:r>
    </w:p>
    <w:p>
      <w:pPr>
        <w:numPr>
          <w:ilvl w:val="0"/>
          <w:numId w:val="1002"/>
        </w:numPr>
        <w:pStyle w:val="Compact"/>
      </w:pPr>
      <w:r>
        <w:t xml:space="preserve">Provided daily weather forecasts for Bangkok and surrounding regions, ensuring accuracy for public safety and agricultural planning.</w:t>
      </w:r>
    </w:p>
    <w:p>
      <w:pPr>
        <w:numPr>
          <w:ilvl w:val="0"/>
          <w:numId w:val="1002"/>
        </w:numPr>
        <w:pStyle w:val="Compact"/>
      </w:pPr>
      <w:r>
        <w:t xml:space="preserve">Monitored typhoon activity in the Gulf of Thailand, issuing early warnings to mitigate flood risks in densely populated areas like Bangkok.</w:t>
      </w:r>
    </w:p>
    <w:p>
      <w:pPr>
        <w:numPr>
          <w:ilvl w:val="0"/>
          <w:numId w:val="1002"/>
        </w:numPr>
        <w:pStyle w:val="Compact"/>
      </w:pPr>
      <w:r>
        <w:t xml:space="preserve">Collaborated with local authorities to develop climate resilience strategies for urban infrastructure, including drainage systems and emergency response protocols.</w:t>
      </w:r>
    </w:p>
    <w:p>
      <w:pPr>
        <w:numPr>
          <w:ilvl w:val="0"/>
          <w:numId w:val="1002"/>
        </w:numPr>
        <w:pStyle w:val="Compact"/>
      </w:pPr>
      <w:r>
        <w:t xml:space="preserve">Conducted research on monsoon patterns and their correlation with urban heat island effects in Bangkok, publishing findings in the RMDT journal.</w:t>
      </w:r>
    </w:p>
    <w:bookmarkEnd w:id="23"/>
    <w:bookmarkStart w:id="24" w:name="private-meteorological-consultancy"/>
    <w:p>
      <w:pPr>
        <w:pStyle w:val="Heading4"/>
      </w:pPr>
      <w:r>
        <w:t xml:space="preserve">Private Meteorological Consultancy</w:t>
      </w:r>
    </w:p>
    <w:p>
      <w:pPr>
        <w:pStyle w:val="FirstParagraph"/>
      </w:pPr>
      <w:r>
        <w:rPr>
          <w:iCs/>
          <w:i/>
        </w:rPr>
        <w:t xml:space="preserve">Senior Meteorologist</w:t>
      </w:r>
      <w:r>
        <w:t xml:space="preserve"> </w:t>
      </w:r>
      <w:r>
        <w:t xml:space="preserve">| Bangkok, Thailand | [Start Date] – [End Date]</w:t>
      </w:r>
    </w:p>
    <w:p>
      <w:pPr>
        <w:numPr>
          <w:ilvl w:val="0"/>
          <w:numId w:val="1003"/>
        </w:numPr>
        <w:pStyle w:val="Compact"/>
      </w:pPr>
      <w:r>
        <w:t xml:space="preserve">Advised international clients on weather-related risks for construction projects in Bangkok, including skyscraper development and transportation logistics.</w:t>
      </w:r>
    </w:p>
    <w:p>
      <w:pPr>
        <w:numPr>
          <w:ilvl w:val="0"/>
          <w:numId w:val="1003"/>
        </w:numPr>
        <w:pStyle w:val="Compact"/>
      </w:pPr>
      <w:r>
        <w:t xml:space="preserve">Developed custom weather models to predict seasonal rainfall and its impact on Bangkok’s water management systems.</w:t>
      </w:r>
    </w:p>
    <w:p>
      <w:pPr>
        <w:numPr>
          <w:ilvl w:val="0"/>
          <w:numId w:val="1003"/>
        </w:numPr>
        <w:pStyle w:val="Compact"/>
      </w:pPr>
      <w:r>
        <w:t xml:space="preserve">Trained local teams in advanced meteorological tools, such as WRF (Weather Research and Forecasting) models, tailored to Thailand’s tropical climate.</w:t>
      </w:r>
    </w:p>
    <w:bookmarkEnd w:id="24"/>
    <w:bookmarkStart w:id="25" w:name="academic-institutions"/>
    <w:p>
      <w:pPr>
        <w:pStyle w:val="Heading4"/>
      </w:pPr>
      <w:r>
        <w:t xml:space="preserve">Academic Institutions</w:t>
      </w:r>
    </w:p>
    <w:p>
      <w:pPr>
        <w:pStyle w:val="FirstParagraph"/>
      </w:pPr>
      <w:r>
        <w:rPr>
          <w:iCs/>
          <w:i/>
        </w:rPr>
        <w:t xml:space="preserve">Lecturer and Researcher</w:t>
      </w:r>
      <w:r>
        <w:t xml:space="preserve"> </w:t>
      </w:r>
      <w:r>
        <w:t xml:space="preserve">| [University Name], Bangkok, Thailand | [Start Date] – [End Date]</w:t>
      </w:r>
    </w:p>
    <w:p>
      <w:pPr>
        <w:numPr>
          <w:ilvl w:val="0"/>
          <w:numId w:val="1004"/>
        </w:numPr>
        <w:pStyle w:val="Compact"/>
      </w:pPr>
      <w:r>
        <w:t xml:space="preserve">Taught courses on atmospheric dynamics and climate change to undergraduate and graduate students.</w:t>
      </w:r>
    </w:p>
    <w:p>
      <w:pPr>
        <w:numPr>
          <w:ilvl w:val="0"/>
          <w:numId w:val="1004"/>
        </w:numPr>
        <w:pStyle w:val="Compact"/>
      </w:pPr>
      <w:r>
        <w:t xml:space="preserve">Supervised research projects on the effects of deforestation on Bangkok’s microclimate, contributing to national environmental policies.</w:t>
      </w:r>
    </w:p>
    <w:p>
      <w:pPr>
        <w:numPr>
          <w:ilvl w:val="0"/>
          <w:numId w:val="1004"/>
        </w:numPr>
        <w:pStyle w:val="Compact"/>
      </w:pPr>
      <w:r>
        <w:t xml:space="preserve">Published peer-reviewed articles in journals like *Journal of Meteorological Research* and *Asia-Pacific Atmospheric Sciences*.</w:t>
      </w:r>
    </w:p>
    <w:bookmarkEnd w:id="25"/>
    <w:bookmarkEnd w:id="26"/>
    <w:bookmarkStart w:id="27" w:name="skills"/>
    <w:p>
      <w:pPr>
        <w:pStyle w:val="Heading3"/>
      </w:pPr>
      <w:r>
        <w:t xml:space="preserve">Skills</w:t>
      </w:r>
    </w:p>
    <w:p>
      <w:pPr>
        <w:numPr>
          <w:ilvl w:val="0"/>
          <w:numId w:val="1005"/>
        </w:numPr>
        <w:pStyle w:val="Compact"/>
      </w:pPr>
      <w:r>
        <w:rPr>
          <w:bCs/>
          <w:b/>
        </w:rPr>
        <w:t xml:space="preserve">Weather Forecasting:</w:t>
      </w:r>
      <w:r>
        <w:t xml:space="preserve"> </w:t>
      </w:r>
      <w:r>
        <w:t xml:space="preserve">Proficient in interpreting radar, satellite, and surface data for real-time forecasting in Thailand Bangkok.</w:t>
      </w:r>
    </w:p>
    <w:p>
      <w:pPr>
        <w:numPr>
          <w:ilvl w:val="0"/>
          <w:numId w:val="1005"/>
        </w:numPr>
        <w:pStyle w:val="Compact"/>
      </w:pPr>
      <w:r>
        <w:rPr>
          <w:bCs/>
          <w:b/>
        </w:rPr>
        <w:t xml:space="preserve">Data Analysis:</w:t>
      </w:r>
      <w:r>
        <w:t xml:space="preserve"> </w:t>
      </w:r>
      <w:r>
        <w:t xml:space="preserve">Skilled in using Python, R, and GIS tools (e.g., ArcGIS) to analyze climate datasets.</w:t>
      </w:r>
    </w:p>
    <w:p>
      <w:pPr>
        <w:numPr>
          <w:ilvl w:val="0"/>
          <w:numId w:val="1005"/>
        </w:numPr>
        <w:pStyle w:val="Compact"/>
      </w:pPr>
      <w:r>
        <w:rPr>
          <w:bCs/>
          <w:b/>
        </w:rPr>
        <w:t xml:space="preserve">Climatology:</w:t>
      </w:r>
      <w:r>
        <w:t xml:space="preserve"> </w:t>
      </w:r>
      <w:r>
        <w:t xml:space="preserve">Expertise in studying long-term weather patterns and their implications for agriculture and urban planning in Bangkok.</w:t>
      </w:r>
    </w:p>
    <w:p>
      <w:pPr>
        <w:numPr>
          <w:ilvl w:val="0"/>
          <w:numId w:val="1005"/>
        </w:numPr>
        <w:pStyle w:val="Compact"/>
      </w:pPr>
      <w:r>
        <w:rPr>
          <w:bCs/>
          <w:b/>
        </w:rPr>
        <w:t xml:space="preserve">Disaster Management:</w:t>
      </w:r>
      <w:r>
        <w:t xml:space="preserve"> </w:t>
      </w:r>
      <w:r>
        <w:t xml:space="preserve">Experience in developing flood and storm mitigation strategies for Bangkok’s vulnerable communities.</w:t>
      </w:r>
    </w:p>
    <w:p>
      <w:pPr>
        <w:numPr>
          <w:ilvl w:val="0"/>
          <w:numId w:val="1005"/>
        </w:numPr>
        <w:pStyle w:val="Compact"/>
      </w:pPr>
      <w:r>
        <w:rPr>
          <w:bCs/>
          <w:b/>
        </w:rPr>
        <w:t xml:space="preserve">Communication:</w:t>
      </w:r>
      <w:r>
        <w:t xml:space="preserve"> </w:t>
      </w:r>
      <w:r>
        <w:t xml:space="preserve">Adept at translating technical meteorological data into actionable insights for policymakers, media, and the public.</w:t>
      </w:r>
    </w:p>
    <w:bookmarkEnd w:id="27"/>
    <w:bookmarkStart w:id="28" w:name="certifications"/>
    <w:p>
      <w:pPr>
        <w:pStyle w:val="Heading3"/>
      </w:pPr>
      <w:r>
        <w:t xml:space="preserve">Certifications</w:t>
      </w:r>
    </w:p>
    <w:p>
      <w:pPr>
        <w:numPr>
          <w:ilvl w:val="0"/>
          <w:numId w:val="1006"/>
        </w:numPr>
        <w:pStyle w:val="Compact"/>
      </w:pPr>
      <w:r>
        <w:t xml:space="preserve">American Meteorological Society (AMS) Certification in Meteorology</w:t>
      </w:r>
    </w:p>
    <w:p>
      <w:pPr>
        <w:numPr>
          <w:ilvl w:val="0"/>
          <w:numId w:val="1006"/>
        </w:numPr>
        <w:pStyle w:val="Compact"/>
      </w:pPr>
      <w:r>
        <w:t xml:space="preserve">Thailand Meteorological Department (TMD) Advanced Weather Forecasting Course</w:t>
      </w:r>
    </w:p>
    <w:p>
      <w:pPr>
        <w:numPr>
          <w:ilvl w:val="0"/>
          <w:numId w:val="1006"/>
        </w:numPr>
        <w:pStyle w:val="Compact"/>
      </w:pPr>
      <w:r>
        <w:t xml:space="preserve">Certified Climate Risk Analyst (CRA), [Institution Name]</w:t>
      </w:r>
    </w:p>
    <w:bookmarkEnd w:id="28"/>
    <w:bookmarkStart w:id="29" w:name="languages"/>
    <w:p>
      <w:pPr>
        <w:pStyle w:val="Heading3"/>
      </w:pPr>
      <w:r>
        <w:t xml:space="preserve">Languages</w:t>
      </w:r>
    </w:p>
    <w:p>
      <w:pPr>
        <w:numPr>
          <w:ilvl w:val="0"/>
          <w:numId w:val="1007"/>
        </w:numPr>
        <w:pStyle w:val="Compact"/>
      </w:pPr>
      <w:r>
        <w:t xml:space="preserve">Thai – Native/Fluent</w:t>
      </w:r>
    </w:p>
    <w:p>
      <w:pPr>
        <w:numPr>
          <w:ilvl w:val="0"/>
          <w:numId w:val="1007"/>
        </w:numPr>
        <w:pStyle w:val="Compact"/>
      </w:pPr>
      <w:r>
        <w:t xml:space="preserve">English – Fluent (IELTS 7.5)</w:t>
      </w:r>
    </w:p>
    <w:p>
      <w:pPr>
        <w:numPr>
          <w:ilvl w:val="0"/>
          <w:numId w:val="1007"/>
        </w:numPr>
        <w:pStyle w:val="Compact"/>
      </w:pPr>
      <w:r>
        <w:t xml:space="preserve">Chinese (Mandarin) – Basic</w:t>
      </w:r>
    </w:p>
    <w:bookmarkEnd w:id="29"/>
    <w:bookmarkStart w:id="30" w:name="projects-and-research-contributions"/>
    <w:p>
      <w:pPr>
        <w:pStyle w:val="Heading3"/>
      </w:pPr>
      <w:r>
        <w:t xml:space="preserve">Projects and Research Contributions</w:t>
      </w:r>
    </w:p>
    <w:p>
      <w:pPr>
        <w:numPr>
          <w:ilvl w:val="0"/>
          <w:numId w:val="1008"/>
        </w:numPr>
        <w:pStyle w:val="Compact"/>
      </w:pPr>
      <w:r>
        <w:rPr>
          <w:bCs/>
          <w:b/>
        </w:rPr>
        <w:t xml:space="preserve">"Bangkok Urban Heat Island Study"</w:t>
      </w:r>
      <w:r>
        <w:t xml:space="preserve">: Analyzed temperature trends in Bangkok’s urban areas, leading to recommendations for green infrastructure development.</w:t>
      </w:r>
    </w:p>
    <w:p>
      <w:pPr>
        <w:numPr>
          <w:ilvl w:val="0"/>
          <w:numId w:val="1008"/>
        </w:numPr>
        <w:pStyle w:val="Compact"/>
      </w:pPr>
      <w:r>
        <w:rPr>
          <w:bCs/>
          <w:b/>
        </w:rPr>
        <w:t xml:space="preserve">"Monsoon Prediction Model for Southeast Asia"</w:t>
      </w:r>
      <w:r>
        <w:t xml:space="preserve">: Collaborated with international teams to improve forecasting accuracy for the 2023 monsoon season in Thailand.</w:t>
      </w:r>
    </w:p>
    <w:p>
      <w:pPr>
        <w:numPr>
          <w:ilvl w:val="0"/>
          <w:numId w:val="1008"/>
        </w:numPr>
        <w:pStyle w:val="Compact"/>
      </w:pPr>
      <w:r>
        <w:rPr>
          <w:bCs/>
          <w:b/>
        </w:rPr>
        <w:t xml:space="preserve">"Climate Change Impact on Bangkok’s Water Supply"</w:t>
      </w:r>
      <w:r>
        <w:t xml:space="preserve">: Authored a report highlighting the need for adaptive water management strategies in the face of rising sea levels.</w:t>
      </w:r>
    </w:p>
    <w:bookmarkEnd w:id="30"/>
    <w:bookmarkStart w:id="31" w:name="professional-affiliations"/>
    <w:p>
      <w:pPr>
        <w:pStyle w:val="Heading3"/>
      </w:pPr>
      <w:r>
        <w:t xml:space="preserve">Professional Affiliations</w:t>
      </w:r>
    </w:p>
    <w:p>
      <w:pPr>
        <w:numPr>
          <w:ilvl w:val="0"/>
          <w:numId w:val="1009"/>
        </w:numPr>
        <w:pStyle w:val="Compact"/>
      </w:pPr>
      <w:r>
        <w:t xml:space="preserve">Member, Royal Meteorological Society (RMS)</w:t>
      </w:r>
    </w:p>
    <w:p>
      <w:pPr>
        <w:numPr>
          <w:ilvl w:val="0"/>
          <w:numId w:val="1009"/>
        </w:numPr>
        <w:pStyle w:val="Compact"/>
      </w:pPr>
      <w:r>
        <w:t xml:space="preserve">Member, Asian Meteorological Society (AMS)</w:t>
      </w:r>
    </w:p>
    <w:p>
      <w:pPr>
        <w:numPr>
          <w:ilvl w:val="0"/>
          <w:numId w:val="1009"/>
        </w:numPr>
        <w:pStyle w:val="Compact"/>
      </w:pPr>
      <w:r>
        <w:t xml:space="preserve">Volunteer, Bangkok Environmental Alliance – Climate Education Program</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Meteorologist in Thailand Bangkok, emphasizing expertise in tropical meteorology and climate resilience. Keywords such as "Curriculum Vitae," "Meteorologist," and "Thailand Bangkok" are integrated to align with the specific requirements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Thailand Bangkok</dc:title>
  <dc:creator/>
  <dc:language>en</dc:language>
  <cp:keywords/>
  <dcterms:created xsi:type="dcterms:W3CDTF">2025-12-09T21:22:14Z</dcterms:created>
  <dcterms:modified xsi:type="dcterms:W3CDTF">2025-12-09T21:22:14Z</dcterms:modified>
</cp:coreProperties>
</file>

<file path=docProps/custom.xml><?xml version="1.0" encoding="utf-8"?>
<Properties xmlns="http://schemas.openxmlformats.org/officeDocument/2006/custom-properties" xmlns:vt="http://schemas.openxmlformats.org/officeDocument/2006/docPropsVTypes"/>
</file>