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Uganda</w:t>
      </w:r>
      <w:r>
        <w:t xml:space="preserve"> </w:t>
      </w:r>
      <w:r>
        <w:t xml:space="preserve">Kampala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Muhumuza</w:t>
      </w:r>
      <w:r>
        <w:br/>
      </w:r>
      <w:r>
        <w:rPr>
          <w:bCs/>
          <w:b/>
        </w:rPr>
        <w:t xml:space="preserve">Email:</w:t>
      </w:r>
      <w:r>
        <w:t xml:space="preserve"> </w:t>
      </w:r>
      <w:r>
        <w:t xml:space="preserve">john.muhumuza@meteo-uganda.org</w:t>
      </w:r>
      <w:r>
        <w:br/>
      </w:r>
      <w:r>
        <w:rPr>
          <w:bCs/>
          <w:b/>
        </w:rPr>
        <w:t xml:space="preserve">Phone:</w:t>
      </w:r>
      <w:r>
        <w:t xml:space="preserve"> </w:t>
      </w:r>
      <w:r>
        <w:t xml:space="preserve">+256 778 123 456</w:t>
      </w:r>
      <w:r>
        <w:br/>
      </w:r>
      <w:r>
        <w:rPr>
          <w:bCs/>
          <w:b/>
        </w:rPr>
        <w:t xml:space="preserve">Address:</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and experienced Meteorologist with over a decade of expertise in weather forecasting, climate analysis, and disaster risk management. Specializing in the unique climatic conditions of Uganda Kampala, I have consistently contributed to improving weather prediction accuracy, supporting agricultural productivity, and enhancing public safety through timely meteorological services. My work aligns with the needs of Uganda's diverse ecosystems and urban centers like Kampala, where accurate weather data is critical for sustainable development.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Meteorology</w:t>
      </w:r>
      <w:r>
        <w:t xml:space="preserve">, Makerere University, Kampala, Uganda (2008–2012)</w:t>
      </w:r>
    </w:p>
    <w:p>
      <w:pPr>
        <w:numPr>
          <w:ilvl w:val="0"/>
          <w:numId w:val="1001"/>
        </w:numPr>
        <w:pStyle w:val="Compact"/>
      </w:pPr>
      <w:r>
        <w:rPr>
          <w:bCs/>
          <w:b/>
        </w:rPr>
        <w:t xml:space="preserve">Masters in Climate Science and Environmental Management</w:t>
      </w:r>
      <w:r>
        <w:t xml:space="preserve">, University of Cape Town, South Africa (2013–2015)</w:t>
      </w:r>
    </w:p>
    <w:p>
      <w:pPr>
        <w:numPr>
          <w:ilvl w:val="0"/>
          <w:numId w:val="1001"/>
        </w:numPr>
        <w:pStyle w:val="Compact"/>
      </w:pPr>
      <w:r>
        <w:rPr>
          <w:bCs/>
          <w:b/>
        </w:rPr>
        <w:t xml:space="preserve">PhD in Atmospheric Sciences</w:t>
      </w:r>
      <w:r>
        <w:t xml:space="preserve">, African Institute for Mathematical Sciences (AIMS), Ghana (2016–2019)</w:t>
      </w:r>
    </w:p>
    <w:bookmarkEnd w:id="22"/>
    <w:bookmarkStart w:id="25" w:name="work-experience"/>
    <w:p>
      <w:pPr>
        <w:pStyle w:val="Heading2"/>
      </w:pPr>
      <w:r>
        <w:t xml:space="preserve">Work Experience</w:t>
      </w:r>
    </w:p>
    <w:bookmarkStart w:id="23" w:name="Xf843906b3be8b463eee0c40a17d93125cc7b5fd"/>
    <w:p>
      <w:pPr>
        <w:pStyle w:val="Heading3"/>
      </w:pPr>
      <w:r>
        <w:rPr>
          <w:bCs/>
          <w:b/>
        </w:rPr>
        <w:t xml:space="preserve">Sr. Meteorologist</w:t>
      </w:r>
      <w:r>
        <w:t xml:space="preserve">, Uganda National Meteorological Authority (UNMA), Kampala, Uganda</w:t>
      </w:r>
    </w:p>
    <w:p>
      <w:pPr>
        <w:pStyle w:val="FirstParagraph"/>
      </w:pPr>
      <w:r>
        <w:rPr>
          <w:iCs/>
          <w:i/>
        </w:rPr>
        <w:t xml:space="preserve">January 2019 – Present</w:t>
      </w:r>
    </w:p>
    <w:p>
      <w:pPr>
        <w:numPr>
          <w:ilvl w:val="0"/>
          <w:numId w:val="1002"/>
        </w:numPr>
        <w:pStyle w:val="Compact"/>
      </w:pPr>
      <w:r>
        <w:t xml:space="preserve">Lead the development of high-resolution weather models tailored for Uganda’s tropical climate, with a focus on Kampala's microclimatic variations.</w:t>
      </w:r>
    </w:p>
    <w:p>
      <w:pPr>
        <w:numPr>
          <w:ilvl w:val="0"/>
          <w:numId w:val="1002"/>
        </w:numPr>
        <w:pStyle w:val="Compact"/>
      </w:pPr>
      <w:r>
        <w:t xml:space="preserve">Collaborate with agricultural stakeholders to provide seasonal forecasts that optimize crop yields in the region.</w:t>
      </w:r>
    </w:p>
    <w:p>
      <w:pPr>
        <w:numPr>
          <w:ilvl w:val="0"/>
          <w:numId w:val="1002"/>
        </w:numPr>
        <w:pStyle w:val="Compact"/>
      </w:pPr>
      <w:r>
        <w:t xml:space="preserve">Implement early warning systems for extreme weather events such as floods and droughts, crucial for Kampala’s urban infrastructure and surrounding rural areas.</w:t>
      </w:r>
    </w:p>
    <w:p>
      <w:pPr>
        <w:numPr>
          <w:ilvl w:val="0"/>
          <w:numId w:val="1002"/>
        </w:numPr>
        <w:pStyle w:val="Compact"/>
      </w:pPr>
      <w:r>
        <w:t xml:space="preserve">Train junior meteorologists at UNMA, emphasizing practical skills relevant to Uganda’s meteorological challenges.</w:t>
      </w:r>
    </w:p>
    <w:bookmarkEnd w:id="23"/>
    <w:bookmarkStart w:id="24" w:name="X78eaf15dd13d2c48a52639d3d6d4576b5f1fb80"/>
    <w:p>
      <w:pPr>
        <w:pStyle w:val="Heading3"/>
      </w:pPr>
      <w:r>
        <w:rPr>
          <w:bCs/>
          <w:b/>
        </w:rPr>
        <w:t xml:space="preserve">Meteorologist</w:t>
      </w:r>
      <w:r>
        <w:t xml:space="preserve">, Regional Climate Centre (RCC), Kampala, Uganda</w:t>
      </w:r>
    </w:p>
    <w:p>
      <w:pPr>
        <w:pStyle w:val="FirstParagraph"/>
      </w:pPr>
      <w:r>
        <w:rPr>
          <w:iCs/>
          <w:i/>
        </w:rPr>
        <w:t xml:space="preserve">2015 – 2019</w:t>
      </w:r>
    </w:p>
    <w:p>
      <w:pPr>
        <w:numPr>
          <w:ilvl w:val="0"/>
          <w:numId w:val="1003"/>
        </w:numPr>
        <w:pStyle w:val="Compact"/>
      </w:pPr>
      <w:r>
        <w:t xml:space="preserve">Conducted research on the impact of climate change on rainfall patterns in the Lake Victoria Basin, a critical area for Kampala’s water supply.</w:t>
      </w:r>
    </w:p>
    <w:p>
      <w:pPr>
        <w:numPr>
          <w:ilvl w:val="0"/>
          <w:numId w:val="1003"/>
        </w:numPr>
        <w:pStyle w:val="Compact"/>
      </w:pPr>
      <w:r>
        <w:t xml:space="preserve">Contributed to the creation of climate adaptation strategies for local communities, ensuring alignment with Uganda’s National Climate Change Policy.</w:t>
      </w:r>
    </w:p>
    <w:p>
      <w:pPr>
        <w:numPr>
          <w:ilvl w:val="0"/>
          <w:numId w:val="1003"/>
        </w:numPr>
        <w:pStyle w:val="Compact"/>
      </w:pPr>
      <w:r>
        <w:t xml:space="preserve">Published peer-reviewed articles in international journals, focusing on meteorological trends specific to East Africa and Kampala.</w:t>
      </w:r>
    </w:p>
    <w:bookmarkEnd w:id="24"/>
    <w:bookmarkEnd w:id="25"/>
    <w:bookmarkStart w:id="26" w:name="skills"/>
    <w:p>
      <w:pPr>
        <w:pStyle w:val="Heading2"/>
      </w:pPr>
      <w:r>
        <w:t xml:space="preserve">Skills</w:t>
      </w:r>
    </w:p>
    <w:p>
      <w:pPr>
        <w:numPr>
          <w:ilvl w:val="0"/>
          <w:numId w:val="1004"/>
        </w:numPr>
        <w:pStyle w:val="Compact"/>
      </w:pPr>
      <w:r>
        <w:t xml:space="preserve">Advanced knowledge of weather forecasting models (e.g., WRF, ECMWF) and satellite data analysis.</w:t>
      </w:r>
    </w:p>
    <w:p>
      <w:pPr>
        <w:numPr>
          <w:ilvl w:val="0"/>
          <w:numId w:val="1004"/>
        </w:numPr>
        <w:pStyle w:val="Compact"/>
      </w:pPr>
      <w:r>
        <w:t xml:space="preserve">Proficiency in climate data interpretation for agricultural planning, particularly in Uganda Kampala’s agroecological zones.</w:t>
      </w:r>
    </w:p>
    <w:p>
      <w:pPr>
        <w:numPr>
          <w:ilvl w:val="0"/>
          <w:numId w:val="1004"/>
        </w:numPr>
        <w:pStyle w:val="Compact"/>
      </w:pPr>
      <w:r>
        <w:t xml:space="preserve">Expertise in using GIS tools for spatial analysis of meteorological data.</w:t>
      </w:r>
    </w:p>
    <w:p>
      <w:pPr>
        <w:numPr>
          <w:ilvl w:val="0"/>
          <w:numId w:val="1004"/>
        </w:numPr>
        <w:pStyle w:val="Compact"/>
      </w:pPr>
      <w:r>
        <w:t xml:space="preserve">Strong communication skills to translate complex weather information into actionable insights for policymakers and the public.</w:t>
      </w:r>
    </w:p>
    <w:p>
      <w:pPr>
        <w:numPr>
          <w:ilvl w:val="0"/>
          <w:numId w:val="1004"/>
        </w:numPr>
        <w:pStyle w:val="Compact"/>
      </w:pPr>
      <w:r>
        <w:t xml:space="preserve">Certified in disaster risk reduction and management, with hands-on experience in Kampala’s flood-prone areas.</w:t>
      </w:r>
    </w:p>
    <w:bookmarkEnd w:id="26"/>
    <w:bookmarkStart w:id="27" w:name="certifications"/>
    <w:p>
      <w:pPr>
        <w:pStyle w:val="Heading2"/>
      </w:pPr>
      <w:r>
        <w:t xml:space="preserve">Certifications</w:t>
      </w:r>
    </w:p>
    <w:p>
      <w:pPr>
        <w:numPr>
          <w:ilvl w:val="0"/>
          <w:numId w:val="1005"/>
        </w:numPr>
        <w:pStyle w:val="Compact"/>
      </w:pPr>
      <w:r>
        <w:rPr>
          <w:bCs/>
          <w:b/>
        </w:rPr>
        <w:t xml:space="preserve">International Meteorological Organization (IMO) Certification</w:t>
      </w:r>
      <w:r>
        <w:t xml:space="preserve"> </w:t>
      </w:r>
      <w:r>
        <w:t xml:space="preserve">– 2018</w:t>
      </w:r>
    </w:p>
    <w:p>
      <w:pPr>
        <w:numPr>
          <w:ilvl w:val="0"/>
          <w:numId w:val="1005"/>
        </w:numPr>
        <w:pStyle w:val="Compact"/>
      </w:pPr>
      <w:r>
        <w:rPr>
          <w:bCs/>
          <w:b/>
        </w:rPr>
        <w:t xml:space="preserve">World Meteorological Organization (WMO) Training on Climate Services</w:t>
      </w:r>
      <w:r>
        <w:t xml:space="preserve"> </w:t>
      </w:r>
      <w:r>
        <w:t xml:space="preserve">– 2017</w:t>
      </w:r>
    </w:p>
    <w:p>
      <w:pPr>
        <w:numPr>
          <w:ilvl w:val="0"/>
          <w:numId w:val="1005"/>
        </w:numPr>
        <w:pStyle w:val="Compact"/>
      </w:pPr>
      <w:r>
        <w:rPr>
          <w:bCs/>
          <w:b/>
        </w:rPr>
        <w:t xml:space="preserve">Certified Disaster Risk Management Specialist (CDRMS)</w:t>
      </w:r>
      <w:r>
        <w:t xml:space="preserve"> </w:t>
      </w:r>
      <w:r>
        <w:t xml:space="preserve">– 2016</w:t>
      </w:r>
    </w:p>
    <w:bookmarkEnd w:id="27"/>
    <w:bookmarkStart w:id="30" w:name="projects-and-research"/>
    <w:p>
      <w:pPr>
        <w:pStyle w:val="Heading2"/>
      </w:pPr>
      <w:r>
        <w:t xml:space="preserve">Projects and Research</w:t>
      </w:r>
    </w:p>
    <w:bookmarkStart w:id="28" w:name="kampala-urban-climate-resilience-project"/>
    <w:p>
      <w:pPr>
        <w:pStyle w:val="Heading3"/>
      </w:pPr>
      <w:r>
        <w:rPr>
          <w:bCs/>
          <w:b/>
        </w:rPr>
        <w:t xml:space="preserve">Kampala Urban Climate Resilience Project</w:t>
      </w:r>
    </w:p>
    <w:p>
      <w:pPr>
        <w:pStyle w:val="FirstParagraph"/>
      </w:pPr>
      <w:r>
        <w:rPr>
          <w:iCs/>
          <w:i/>
        </w:rPr>
        <w:t xml:space="preserve">2020 – 2021</w:t>
      </w:r>
    </w:p>
    <w:p>
      <w:pPr>
        <w:numPr>
          <w:ilvl w:val="0"/>
          <w:numId w:val="1006"/>
        </w:numPr>
        <w:pStyle w:val="Compact"/>
      </w:pPr>
      <w:r>
        <w:t xml:space="preserve">Collaborated with local authorities to assess urban heat island effects in Kampala and recommend mitigation strategies.</w:t>
      </w:r>
    </w:p>
    <w:p>
      <w:pPr>
        <w:numPr>
          <w:ilvl w:val="0"/>
          <w:numId w:val="1006"/>
        </w:numPr>
        <w:pStyle w:val="Compact"/>
      </w:pPr>
      <w:r>
        <w:t xml:space="preserve">Developed a climate risk map for the city, integrating data from weather stations and satellite imagery.</w:t>
      </w:r>
    </w:p>
    <w:bookmarkEnd w:id="28"/>
    <w:bookmarkStart w:id="29" w:name="X2ccc75291c4c29040e11f9d53a339a66c4d16ce"/>
    <w:p>
      <w:pPr>
        <w:pStyle w:val="Heading3"/>
      </w:pPr>
      <w:r>
        <w:rPr>
          <w:bCs/>
          <w:b/>
        </w:rPr>
        <w:t xml:space="preserve">Lake Victoria Climate Monitoring Initiative</w:t>
      </w:r>
    </w:p>
    <w:p>
      <w:pPr>
        <w:pStyle w:val="FirstParagraph"/>
      </w:pPr>
      <w:r>
        <w:rPr>
          <w:iCs/>
          <w:i/>
        </w:rPr>
        <w:t xml:space="preserve">2017 – 2019</w:t>
      </w:r>
    </w:p>
    <w:p>
      <w:pPr>
        <w:numPr>
          <w:ilvl w:val="0"/>
          <w:numId w:val="1007"/>
        </w:numPr>
        <w:pStyle w:val="Compact"/>
      </w:pPr>
      <w:r>
        <w:t xml:space="preserve">Monitored lake-level fluctuations and their impact on regional weather patterns, critical for Kampala’s water security.</w:t>
      </w:r>
    </w:p>
    <w:p>
      <w:pPr>
        <w:numPr>
          <w:ilvl w:val="0"/>
          <w:numId w:val="1007"/>
        </w:numPr>
        <w:pStyle w:val="Compact"/>
      </w:pPr>
      <w:r>
        <w:t xml:space="preserve">Published findings in the *Journal of East African Meteorology*, highlighting the link between Lake Victoria’s climate and Uganda Kampala’s rainfall trends.</w:t>
      </w:r>
    </w:p>
    <w:bookmarkEnd w:id="29"/>
    <w:bookmarkEnd w:id="30"/>
    <w:bookmarkStart w:id="31" w:name="publications"/>
    <w:p>
      <w:pPr>
        <w:pStyle w:val="Heading2"/>
      </w:pPr>
      <w:r>
        <w:t xml:space="preserve">Publications</w:t>
      </w:r>
    </w:p>
    <w:p>
      <w:pPr>
        <w:numPr>
          <w:ilvl w:val="0"/>
          <w:numId w:val="1008"/>
        </w:numPr>
        <w:pStyle w:val="Compact"/>
      </w:pPr>
      <w:r>
        <w:t xml:space="preserve">Muhumuza, J. A., &amp; Okello, P. (2021). *Climate Change Impacts on Agriculture in Kampala: A Case Study*. Ugandan Journal of Meteorology.</w:t>
      </w:r>
    </w:p>
    <w:p>
      <w:pPr>
        <w:numPr>
          <w:ilvl w:val="0"/>
          <w:numId w:val="1008"/>
        </w:numPr>
        <w:pStyle w:val="Compact"/>
      </w:pPr>
      <w:r>
        <w:t xml:space="preserve">Muhumuza, J. A. (2019). *Enhancing Flood Early Warning Systems in Urban Areas: Lessons from Kampala*. International Journal of Disaster Risk Reduction.</w:t>
      </w:r>
    </w:p>
    <w:bookmarkEnd w:id="31"/>
    <w:bookmarkStart w:id="32"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Luganda (Native)</w:t>
      </w:r>
    </w:p>
    <w:p>
      <w:pPr>
        <w:numPr>
          <w:ilvl w:val="0"/>
          <w:numId w:val="1009"/>
        </w:numPr>
        <w:pStyle w:val="Compact"/>
      </w:pPr>
      <w:r>
        <w:t xml:space="preserve">Kiswahili (Proficient)</w:t>
      </w:r>
    </w:p>
    <w:bookmarkEnd w:id="32"/>
    <w:bookmarkStart w:id="33" w:name="community-involvement"/>
    <w:p>
      <w:pPr>
        <w:pStyle w:val="Heading2"/>
      </w:pPr>
      <w:r>
        <w:t xml:space="preserve">Community Involvement</w:t>
      </w:r>
    </w:p>
    <w:p>
      <w:pPr>
        <w:pStyle w:val="FirstParagraph"/>
      </w:pPr>
      <w:r>
        <w:t xml:space="preserve">Volunteer meteorologist for local schools in Kampala, educating students on weather patterns and climate change. Organized public workshops to raise awareness about the importance of meteorological services in disaster preparedness.</w:t>
      </w:r>
    </w:p>
    <w:bookmarkEnd w:id="33"/>
    <w:bookmarkStart w:id="34" w:name="references"/>
    <w:p>
      <w:pPr>
        <w:pStyle w:val="Heading2"/>
      </w:pPr>
      <w:r>
        <w:t xml:space="preserve">References</w:t>
      </w:r>
    </w:p>
    <w:p>
      <w:pPr>
        <w:pStyle w:val="FirstParagraph"/>
      </w:pPr>
      <w:r>
        <w:t xml:space="preserve">Available upon request. Contact: john.muhumuza@meteo-uganda.org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Uganda Kampala</dc:title>
  <dc:creator/>
  <dc:language>en</dc:language>
  <cp:keywords/>
  <dcterms:created xsi:type="dcterms:W3CDTF">2026-07-20T21:24:09Z</dcterms:created>
  <dcterms:modified xsi:type="dcterms:W3CDTF">2026-07-20T21:24:09Z</dcterms:modified>
</cp:coreProperties>
</file>

<file path=docProps/custom.xml><?xml version="1.0" encoding="utf-8"?>
<Properties xmlns="http://schemas.openxmlformats.org/officeDocument/2006/custom-properties" xmlns:vt="http://schemas.openxmlformats.org/officeDocument/2006/docPropsVTypes"/>
</file>