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midwife-specializing-in-chile-santiago"/>
    <w:p>
      <w:pPr>
        <w:pStyle w:val="Heading2"/>
      </w:pPr>
      <w:r>
        <w:t xml:space="preserve">Midwife Specializing in Chile Santiago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Fernanda Gonzalez Rojas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1988</w:t>
      </w:r>
      <w:r>
        <w:br/>
      </w:r>
      <w:r>
        <w:rPr>
          <w:bCs/>
          <w:b/>
        </w:rPr>
        <w:t xml:space="preserve">Place of Birth:</w:t>
      </w:r>
      <w:r>
        <w:t xml:space="preserve"> </w:t>
      </w:r>
      <w:r>
        <w:t xml:space="preserve">Santiago, Chile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+56 9 8765-4321 | maria.gonzalez@midwife.cl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Av. Libertador Bernardo O'Higgins 1234, Providencia, Santiago, Chile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midwife with over a decade of experience in providing holistic care to women during pregnancy, childbirth, and postpartum. Specializing in the unique cultural and healthcare needs of Chile Santiago communities, I am committed to promoting maternal health through evidence-based practices, cultural sensitivity, and community engagement. My work aligns with the Chilean Ministry of Health guidelines and focuses on empowering women to make informed decisions about their reproductive health.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Midwifery</w:t>
      </w:r>
      <w:r>
        <w:t xml:space="preserve">, Universidad de Chile, Santiago, Chile (2010–2014)</w:t>
      </w:r>
      <w:r>
        <w:br/>
      </w:r>
      <w:r>
        <w:t xml:space="preserve">- Graduated with honors, specializing in low-risk pregnancies and neonatal care.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Perinatal Care</w:t>
      </w:r>
      <w:r>
        <w:t xml:space="preserve">, Pontificia Universidad Católica de Chile (2016)</w:t>
      </w:r>
      <w:r>
        <w:br/>
      </w:r>
      <w:r>
        <w:t xml:space="preserve">- Focused on advanced obstetric emergencies and postpartum mental health.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Training in Cultural Competency for Healthcare Professionals</w:t>
      </w:r>
      <w:r>
        <w:t xml:space="preserve">, Instituto Nacional de Salud Pública (INSP), Chile (2018)</w:t>
      </w:r>
      <w:r>
        <w:br/>
      </w:r>
      <w:r>
        <w:t xml:space="preserve">- Tailored to address the diverse ethnic and socioeconomic backgrounds of Santiago’s population.</w:t>
      </w:r>
    </w:p>
    <w:bookmarkEnd w:id="22"/>
    <w:bookmarkStart w:id="23" w:name="professional-experience"/>
    <w:p>
      <w:pPr>
        <w:pStyle w:val="Heading3"/>
      </w:pPr>
      <w:r>
        <w:t xml:space="preserve">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Midwife at Clínica Las Condes, Santiago, Chile</w:t>
      </w:r>
      <w:r>
        <w:t xml:space="preserve"> </w:t>
      </w:r>
      <w:r>
        <w:t xml:space="preserve">(2015–Present)</w:t>
      </w:r>
      <w:r>
        <w:br/>
      </w:r>
      <w:r>
        <w:t xml:space="preserve">- Provided comprehensive prenatal, intrapartum, and postnatal care to over 1,200 women annually.</w:t>
      </w:r>
      <w:r>
        <w:br/>
      </w:r>
      <w:r>
        <w:t xml:space="preserve">- Collaborated with obstetricians and pediatricians to ensure safe delivery outcomes for high-risk pregnancies.</w:t>
      </w:r>
      <w:r>
        <w:br/>
      </w:r>
      <w:r>
        <w:t xml:space="preserve">- Led workshops on breastfeeding and infant nutrition for low-income families in Santiago’s marginalized neighborhoods.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Freelance Midwife at Comunidad Salud Integrada, Chile</w:t>
      </w:r>
      <w:r>
        <w:t xml:space="preserve"> </w:t>
      </w:r>
      <w:r>
        <w:t xml:space="preserve">(2019–2021)</w:t>
      </w:r>
      <w:r>
        <w:br/>
      </w:r>
      <w:r>
        <w:t xml:space="preserve">- Delivered care in rural and urban settings across Santiago, focusing on accessible healthcare for underserved populations.</w:t>
      </w:r>
      <w:r>
        <w:br/>
      </w:r>
      <w:r>
        <w:t xml:space="preserve">- Developed a mobile health initiative to reach women in remote areas of the region.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Internship at Hospital Clínico Universidad de Chile</w:t>
      </w:r>
      <w:r>
        <w:t xml:space="preserve"> </w:t>
      </w:r>
      <w:r>
        <w:t xml:space="preserve">(2014–2015)</w:t>
      </w:r>
      <w:r>
        <w:br/>
      </w:r>
      <w:r>
        <w:t xml:space="preserve">- Gained hands-on experience in emergency obstetrics, including cesarean sections and neonatal resuscitation.</w:t>
      </w:r>
      <w:r>
        <w:br/>
      </w:r>
      <w:r>
        <w:t xml:space="preserve">- Assisted in research projects on maternal mortality trends in Santiago.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Prenatal screening, labor management, postpartum care, and neonatal resuscitation.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Competency:</w:t>
      </w:r>
      <w:r>
        <w:t xml:space="preserve"> </w:t>
      </w:r>
      <w:r>
        <w:t xml:space="preserve">Proficient in understanding the diverse cultural practices of Chilean families, including Mapuche and Andean communities.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build trust with patients and collaborate with multidisciplinary teams in Chile Santiago.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Skilled in using electronic health records (EHR) systems like SISA (Sistema de Información en Salud de Chile).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Counseling:</w:t>
      </w:r>
      <w:r>
        <w:t xml:space="preserve"> </w:t>
      </w:r>
      <w:r>
        <w:t xml:space="preserve">Adept at providing emotional support and education on reproductive health, including family planning and sexual health.</w:t>
      </w:r>
    </w:p>
    <w:bookmarkEnd w:id="24"/>
    <w:bookmarkStart w:id="25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Basic Life Support (BLS) for Healthcare Providers</w:t>
      </w:r>
      <w:r>
        <w:t xml:space="preserve">, American Heart Association (2017)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Cardiac Life Support (ACLS)</w:t>
      </w:r>
      <w:r>
        <w:t xml:space="preserve">, Chilean Medical Association (2019)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Certificate in Perinatal Mental Health</w:t>
      </w:r>
      <w:r>
        <w:t xml:space="preserve">, Universidad de Chile (2020)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 Motherhood Training</w:t>
      </w:r>
      <w:r>
        <w:t xml:space="preserve">, World Health Organization (WHO) Partnership, Chile (2021)</w:t>
      </w:r>
    </w:p>
    <w:bookmarkEnd w:id="25"/>
    <w:bookmarkStart w:id="26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Spanish (Native)</w:t>
      </w:r>
    </w:p>
    <w:p>
      <w:pPr>
        <w:numPr>
          <w:ilvl w:val="0"/>
          <w:numId w:val="1005"/>
        </w:numPr>
        <w:pStyle w:val="Compact"/>
      </w:pPr>
      <w:r>
        <w:t xml:space="preserve">English (Fluent – reading, writing, speaking)</w:t>
      </w:r>
    </w:p>
    <w:p>
      <w:pPr>
        <w:numPr>
          <w:ilvl w:val="0"/>
          <w:numId w:val="1005"/>
        </w:numPr>
        <w:pStyle w:val="Compact"/>
      </w:pPr>
      <w:r>
        <w:t xml:space="preserve">Mapudungun (Basic – for community outreach in rural Santiago regions)</w:t>
      </w:r>
    </w:p>
    <w:bookmarkEnd w:id="26"/>
    <w:bookmarkStart w:id="27" w:name="community-involvement"/>
    <w:p>
      <w:pPr>
        <w:pStyle w:val="Heading3"/>
      </w:pPr>
      <w:r>
        <w:t xml:space="preserve">Community Involvement</w:t>
      </w:r>
    </w:p>
    <w:p>
      <w:pPr>
        <w:numPr>
          <w:ilvl w:val="0"/>
          <w:numId w:val="1006"/>
        </w:numPr>
        <w:pStyle w:val="Compact"/>
      </w:pPr>
      <w:r>
        <w:t xml:space="preserve">Volunteer midwife at the "Mamás de Chile" initiative, providing free prenatal care to low-income mothers in Santiago.</w:t>
      </w:r>
    </w:p>
    <w:p>
      <w:pPr>
        <w:numPr>
          <w:ilvl w:val="0"/>
          <w:numId w:val="1006"/>
        </w:numPr>
        <w:pStyle w:val="Compact"/>
      </w:pPr>
      <w:r>
        <w:t xml:space="preserve">Participant in the "Salud para Todas" campaign, promoting maternal health awareness across Chile Santiago’s urban and rural areas.</w:t>
      </w:r>
    </w:p>
    <w:p>
      <w:pPr>
        <w:numPr>
          <w:ilvl w:val="0"/>
          <w:numId w:val="1006"/>
        </w:numPr>
        <w:pStyle w:val="Compact"/>
      </w:pPr>
      <w:r>
        <w:t xml:space="preserve">Speaker at local conferences on midwifery practices in diverse cultural contexts of Chile.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healthcare professionals from Clínica Las Condes, Universidad de Chile, and the Chilean Ministry of Health.</w:t>
      </w:r>
    </w:p>
    <w:bookmarkEnd w:id="28"/>
    <w:p>
      <w:pPr>
        <w:pStyle w:val="BodyText"/>
      </w:pPr>
      <w:r>
        <w:t xml:space="preserve">This Curriculum Vitae is tailored for a midwife specializing in Chile Santiago, emphasizing local healthcare practices and cultural adaptability.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Chile Santiago</dc:title>
  <dc:creator/>
  <dc:language>en</dc:language>
  <cp:keywords/>
  <dcterms:created xsi:type="dcterms:W3CDTF">2026-07-28T16:07:48Z</dcterms:created>
  <dcterms:modified xsi:type="dcterms:W3CDTF">2026-07-28T16:07:48Z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