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Amélie Koffi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Sages-Femmes, Treichville, Abidjan, Côte d'Ivoire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+225 07 89 01 23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amelie.koffi@example.com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linkedin.com/in/ameliekoffi-midwife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8 years of experience in maternal and neonatal care, specializing in providing high-quality healthcare services to women in Ivory Coast Abidjan. Proven expertise in prenatal, labor, and postnatal care, with a strong commitment to improving maternal health outcomes. A graduate of the Ecole Nationale des Sages-Femmes de Côte d'Ivoire (National School of Midwives of Ivory Coast), I have worked extensively in both public and private healthcare settings across Abidjan. My career is driven by a passion for empowering women through education, preventive care, and culturally sensitive practices. As a midwife in Ivory Coast Abidjan, I am deeply aware of the unique challenges faced by communities here and strive to deliver services that align with local needs and global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Ecole Nationale des Sages-Femmes de Côte d'Ivoire, Abidjan (Graduated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d'Etudes Supérieures en Santé Reproductive</w:t>
      </w:r>
      <w:r>
        <w:t xml:space="preserve">, Institut National de Santé Publique, Abidjan (2017)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Emergency Obstetric Care</w:t>
      </w:r>
      <w:r>
        <w:t xml:space="preserve">, World Health Organization (WHO), 2020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a1ffd3cdc037514bdf8a289b577d8d51dee6987"/>
    <w:p>
      <w:pPr>
        <w:pStyle w:val="Heading3"/>
      </w:pPr>
      <w:r>
        <w:t xml:space="preserve">Hôpital Général de Treichville, Abidjan – Midwife (2018–Present)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prenatal, labor, and postnatal care to over 500 patients annually, focusing on maternal and neonatal health.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high-risk pregnancies and complications such as eclampsia and preterm labor.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in Abidjan to educate women on prenatal nutrition, hygiene, and family planning.</w:t>
      </w:r>
    </w:p>
    <w:p>
      <w:pPr>
        <w:numPr>
          <w:ilvl w:val="0"/>
          <w:numId w:val="1002"/>
        </w:numPr>
        <w:pStyle w:val="Compact"/>
      </w:pPr>
      <w:r>
        <w:t xml:space="preserve">Trained junior midwives on standardized protocols for emergency obstetric care, contributing to a 30% reduction in maternal mortality rates at the hospital.</w:t>
      </w:r>
    </w:p>
    <w:bookmarkEnd w:id="23"/>
    <w:bookmarkStart w:id="24" w:name="Xfa35184c4e6924457d57a2ddee385675e6fd8be"/>
    <w:p>
      <w:pPr>
        <w:pStyle w:val="Heading3"/>
      </w:pPr>
      <w:r>
        <w:t xml:space="preserve">Clinique de la Santé Maternelle (Private Clinic), Abidjan – Midwife (2015–2018)</w:t>
      </w:r>
    </w:p>
    <w:p>
      <w:pPr>
        <w:numPr>
          <w:ilvl w:val="0"/>
          <w:numId w:val="1003"/>
        </w:numPr>
        <w:pStyle w:val="Compact"/>
      </w:pPr>
      <w:r>
        <w:t xml:space="preserve">Delivered over 400 births annually, emphasizing patient-centered care and individualized birth plans.</w:t>
      </w:r>
    </w:p>
    <w:p>
      <w:pPr>
        <w:numPr>
          <w:ilvl w:val="0"/>
          <w:numId w:val="1003"/>
        </w:numPr>
        <w:pStyle w:val="Compact"/>
      </w:pPr>
      <w:r>
        <w:t xml:space="preserve">Implemented a digital health record system to improve data accuracy and streamline patient follow-ups in Ivory Coast Abidjan.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provide free maternal health screenings in underserved neighborhoods of Abidjan.</w:t>
      </w:r>
    </w:p>
    <w:bookmarkEnd w:id="24"/>
    <w:bookmarkStart w:id="25" w:name="X748bd9a20535aa4139e9670dfaf79a41646614e"/>
    <w:p>
      <w:pPr>
        <w:pStyle w:val="Heading3"/>
      </w:pPr>
      <w:r>
        <w:t xml:space="preserve">Institut de Formation des Sages-Femmes, Abidjan – Clinical Instructor (2017–2018)</w:t>
      </w:r>
    </w:p>
    <w:p>
      <w:pPr>
        <w:numPr>
          <w:ilvl w:val="0"/>
          <w:numId w:val="1004"/>
        </w:numPr>
        <w:pStyle w:val="Compact"/>
      </w:pPr>
      <w:r>
        <w:t xml:space="preserve">Supervised and mentored 50+ midwifery students, ensuring alignment with national standards for maternal care in Ivory Coast.</w:t>
      </w:r>
    </w:p>
    <w:p>
      <w:pPr>
        <w:numPr>
          <w:ilvl w:val="0"/>
          <w:numId w:val="1004"/>
        </w:numPr>
        <w:pStyle w:val="Compact"/>
      </w:pPr>
      <w:r>
        <w:t xml:space="preserve">Developed a training module on cultural competency in healthcare delivery, tailored to the diverse populations of Abidjan.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and delivery management, postnatal care, neonatal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Electronic health records (EHR), ultrasound equipment operation, data analysis for maternal health trends.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Fluency in French and Dioula; experience working with multicultural communities in Ivory Coast Abidjan.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collaborate with healthcare teams.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Certified in Basic Life Support (BLS) and Advanced Cardiac Life Support (ACLS).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World Health Organization (WHO):</w:t>
      </w:r>
      <w:r>
        <w:t xml:space="preserve"> </w:t>
      </w:r>
      <w:r>
        <w:t xml:space="preserve">Certificate in Emergency Obstetric and Newborn Care,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UNFPA:</w:t>
      </w:r>
      <w:r>
        <w:t xml:space="preserve"> </w:t>
      </w:r>
      <w:r>
        <w:t xml:space="preserve">Training on Gender-Based Violence and Reproductive Rights,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Midwife:</w:t>
      </w:r>
      <w:r>
        <w:t xml:space="preserve"> </w:t>
      </w:r>
      <w:r>
        <w:t xml:space="preserve">Ministry of Health of Côte d'Ivoire, 2015.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Dioula (Fluent)</w:t>
      </w:r>
    </w:p>
    <w:p>
      <w:pPr>
        <w:numPr>
          <w:ilvl w:val="0"/>
          <w:numId w:val="1007"/>
        </w:numPr>
        <w:pStyle w:val="Compact"/>
      </w:pPr>
      <w:r>
        <w:t xml:space="preserve">English (Proficient - Reading and Writing)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Amélie Koffi at amelie.koffi@example.com for references from employers in Ivory Coast Abidjan.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Ivory Coast Abidjan</dc:title>
  <dc:creator/>
  <cp:keywords/>
  <dcterms:created xsi:type="dcterms:W3CDTF">2026-07-28T16:07:46Z</dcterms:created>
  <dcterms:modified xsi:type="dcterms:W3CDTF">2026-07-28T16:07:46Z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