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Kathmandu, Nepal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[X years] of experience in providing high-quality maternal and child healthcare services in Nepal Kathmandu. Proficient in antenatal, intrapartum, and postnatal care, with a strong commitment to improving maternal health outcomes in both urban and rural settings. A graduate of [University Name], Nepal Kathmandu, with specialized training in midwifery practices aligned with the national healthcare framework. Passionate about empowering women through education and community outreach programs.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midwifery"/>
    <w:p>
      <w:pPr>
        <w:pStyle w:val="Heading3"/>
      </w:pPr>
      <w:r>
        <w:t xml:space="preserve">Bachelor of Science in Midwifery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Kathmandu, Nepal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Specialized coursework in reproductive health, neonatal care, and maternal nutrition.</w:t>
      </w:r>
    </w:p>
    <w:p>
      <w:pPr>
        <w:numPr>
          <w:ilvl w:val="0"/>
          <w:numId w:val="1001"/>
        </w:numPr>
        <w:pStyle w:val="Compact"/>
      </w:pPr>
      <w:r>
        <w:t xml:space="preserve">Prominent focus on cultural sensitivity and ethical practices tailored to Nepal’s diverse population.</w:t>
      </w:r>
    </w:p>
    <w:p>
      <w:pPr>
        <w:numPr>
          <w:ilvl w:val="0"/>
          <w:numId w:val="1001"/>
        </w:numPr>
        <w:pStyle w:val="Compact"/>
      </w:pPr>
      <w:r>
        <w:t xml:space="preserve">Internship at [Hospital Name], Kathmandu, where I gained hands-on experience in labor rooms and postnatal wards.</w:t>
      </w:r>
    </w:p>
    <w:bookmarkEnd w:id="22"/>
    <w:bookmarkStart w:id="23" w:name="diploma-in-midwifery"/>
    <w:p>
      <w:pPr>
        <w:pStyle w:val="Heading3"/>
      </w:pPr>
      <w:r>
        <w:t xml:space="preserve">Diploma in Midwifery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[Institute Name], Kathmandu, Nepal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2"/>
        </w:numPr>
        <w:pStyle w:val="Compact"/>
      </w:pPr>
      <w:r>
        <w:t xml:space="preserve">Certified in emergency obstetric care and infection control protocols.</w:t>
      </w:r>
    </w:p>
    <w:p>
      <w:pPr>
        <w:numPr>
          <w:ilvl w:val="0"/>
          <w:numId w:val="1002"/>
        </w:numPr>
        <w:pStyle w:val="Compact"/>
      </w:pPr>
      <w:r>
        <w:t xml:space="preserve">Training in using local healthcare resources efficiently to support low-income communities.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Organization:</w:t>
      </w:r>
      <w:r>
        <w:t xml:space="preserve"> </w:t>
      </w:r>
      <w:r>
        <w:t xml:space="preserve">[Hospital Name], Kathmandu, Nepal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3"/>
        </w:numPr>
        <w:pStyle w:val="Compact"/>
      </w:pPr>
      <w:r>
        <w:t xml:space="preserve">Provided comprehensive antenatal care, including risk assessments and health education to expectant mothers in Kathmandu.</w:t>
      </w:r>
    </w:p>
    <w:p>
      <w:pPr>
        <w:numPr>
          <w:ilvl w:val="0"/>
          <w:numId w:val="1003"/>
        </w:numPr>
        <w:pStyle w:val="Compact"/>
      </w:pPr>
      <w:r>
        <w:t xml:space="preserve">Supported over [X] deliveries annually, ensuring safe childbirth practices aligned with Nepal’s national guidelines.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organize free maternal health camps in underserved areas of Kathmandu.</w:t>
      </w:r>
    </w:p>
    <w:p>
      <w:pPr>
        <w:numPr>
          <w:ilvl w:val="0"/>
          <w:numId w:val="1003"/>
        </w:numPr>
        <w:pStyle w:val="Compact"/>
      </w:pPr>
      <w:r>
        <w:t xml:space="preserve">Maintained accurate medical records and coordinated with healthcare teams for postnatal care.</w:t>
      </w:r>
    </w:p>
    <w:bookmarkEnd w:id="25"/>
    <w:bookmarkStart w:id="26" w:name="community-health-worker"/>
    <w:p>
      <w:pPr>
        <w:pStyle w:val="Heading3"/>
      </w:pPr>
      <w:r>
        <w:t xml:space="preserve">Community Health Worker</w:t>
      </w:r>
    </w:p>
    <w:p>
      <w:pPr>
        <w:pStyle w:val="FirstParagraph"/>
      </w:pPr>
      <w:r>
        <w:rPr>
          <w:bCs/>
          <w:b/>
        </w:rPr>
        <w:t xml:space="preserve">Organization:</w:t>
      </w:r>
      <w:r>
        <w:t xml:space="preserve"> </w:t>
      </w:r>
      <w:r>
        <w:t xml:space="preserve">[NGO Name], Kathmandu, Nepal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4"/>
        </w:numPr>
        <w:pStyle w:val="Compact"/>
      </w:pPr>
      <w:r>
        <w:t xml:space="preserve">Conducted home visits to educate families on prenatal nutrition, hygiene, and newborn care.</w:t>
      </w:r>
    </w:p>
    <w:p>
      <w:pPr>
        <w:numPr>
          <w:ilvl w:val="0"/>
          <w:numId w:val="1004"/>
        </w:numPr>
        <w:pStyle w:val="Compact"/>
      </w:pPr>
      <w:r>
        <w:t xml:space="preserve">Trained local women as peer educators to promote awareness of safe childbirth practices.</w:t>
      </w:r>
    </w:p>
    <w:p>
      <w:pPr>
        <w:numPr>
          <w:ilvl w:val="0"/>
          <w:numId w:val="1004"/>
        </w:numPr>
        <w:pStyle w:val="Compact"/>
      </w:pPr>
      <w:r>
        <w:t xml:space="preserve">Played a key role in reducing maternal mortality rates in collaboration with the Nepal Ministry of Health.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Certification:</w:t>
      </w:r>
      <w:r>
        <w:t xml:space="preserve"> </w:t>
      </w:r>
      <w:r>
        <w:t xml:space="preserve">[Institution], Kathmandu, Nepal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Neonatal Resuscitation Program (NRP):</w:t>
      </w:r>
      <w:r>
        <w:t xml:space="preserve"> </w:t>
      </w:r>
      <w:r>
        <w:t xml:space="preserve">[Institution], Kathmandu, Nepal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Family Planning and Contraception Training:</w:t>
      </w:r>
      <w:r>
        <w:t xml:space="preserve"> </w:t>
      </w:r>
      <w:r>
        <w:t xml:space="preserve">[Institution], Kathmandu, Nepal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Maternal Mental Health:</w:t>
      </w:r>
      <w:r>
        <w:t xml:space="preserve"> </w:t>
      </w:r>
      <w:r>
        <w:t xml:space="preserve">[Institution], Kathmandu, Nepal – [Year]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Proficient in prenatal and postnatal care, including managing complications like hypertension and diabetes during pregnancy.</w:t>
      </w:r>
    </w:p>
    <w:p>
      <w:pPr>
        <w:numPr>
          <w:ilvl w:val="0"/>
          <w:numId w:val="1006"/>
        </w:numPr>
        <w:pStyle w:val="Compact"/>
      </w:pPr>
      <w:r>
        <w:t xml:space="preserve">Skilled in using medical equipment such as fetal monitors, blood pressure cuffs, and oxygen delivery systems.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build trust with patients from diverse cultural backgrounds in Nepal Kathmandu.</w:t>
      </w:r>
    </w:p>
    <w:p>
      <w:pPr>
        <w:numPr>
          <w:ilvl w:val="0"/>
          <w:numId w:val="1006"/>
        </w:numPr>
        <w:pStyle w:val="Compact"/>
      </w:pPr>
      <w:r>
        <w:t xml:space="preserve">Fluent in Nepali and English; basic knowledge of Hindi and other regional languages for effective community engagement.</w:t>
      </w:r>
    </w:p>
    <w:p>
      <w:pPr>
        <w:numPr>
          <w:ilvl w:val="0"/>
          <w:numId w:val="1006"/>
        </w:numPr>
        <w:pStyle w:val="Compact"/>
      </w:pPr>
      <w:r>
        <w:t xml:space="preserve">Experience in using electronic health records (EHR) systems common in Nepalese hospitals.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Midwives’ Association of Nepal (MAN):</w:t>
      </w:r>
      <w:r>
        <w:t xml:space="preserve"> </w:t>
      </w:r>
      <w:r>
        <w:t xml:space="preserve">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Nepal Health Research Council:</w:t>
      </w:r>
      <w:r>
        <w:t xml:space="preserve"> </w:t>
      </w:r>
      <w:r>
        <w:t xml:space="preserve">Participated in studies on maternal health trends in Kathmandu.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Nepali (Native)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Hindi (Basic)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midwives, hospital administrators, and community leaders from Kathmandu.</w:t>
      </w:r>
    </w:p>
    <w:p>
      <w:pPr>
        <w:pStyle w:val="BodyText"/>
      </w:pPr>
      <w:r>
        <w:rPr>
          <w:iCs/>
          <w:i/>
        </w:rPr>
        <w:t xml:space="preserve">Note: This Curriculum Vitae is tailored for a Midwife in Nepal Kathmandu, emphasizing local healthcare practices and cultural relevance. It aligns with the professional standards of midwifery in Nepal while highlighting experience and skills specific to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Nepal Kathmandu</dc:title>
  <dc:creator/>
  <dc:language>en</dc:language>
  <cp:keywords/>
  <dcterms:created xsi:type="dcterms:W3CDTF">2026-07-28T17:28:58Z</dcterms:created>
  <dcterms:modified xsi:type="dcterms:W3CDTF">2026-07-28T17:28:58Z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