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idwife-pakistan-islamabad"/>
    <w:p>
      <w:pPr>
        <w:pStyle w:val="Heading2"/>
      </w:pPr>
      <w:r>
        <w:t xml:space="preserve">Midwife |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No: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Islamabad, Pakistan]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5 years of experience in providing holistic maternal care in Pakistan Islamabad. Proficient in antenatal, intrapartum, and postnatal care, with a strong commitment to improving maternal and child health outcomes. Skilled in collaborating with healthcare teams to deliver culturally sensitive services tailored to the needs of diverse communities in Islamabad. A graduate of [Your University Name] with a Bachelor’s Degree in Midwifery, I am passionate about empowering women through education and equitable healthcare access. My goal is to contribute to the reduction of maternal mortality rates and promote safe childbirth practices across Pakistan.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Midwifery</w:t>
      </w:r>
    </w:p>
    <w:p>
      <w:pPr>
        <w:pStyle w:val="BodyText"/>
      </w:pPr>
      <w:r>
        <w:t xml:space="preserve">[University Name], Islamabad, Pakistan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coursework in reproductive health, neonatal care, and maternal nutrition.</w:t>
      </w:r>
    </w:p>
    <w:p>
      <w:pPr>
        <w:numPr>
          <w:ilvl w:val="0"/>
          <w:numId w:val="1001"/>
        </w:numPr>
        <w:pStyle w:val="Compact"/>
      </w:pPr>
      <w:r>
        <w:t xml:space="preserve">Practical training at Lady Willingdon Hospital, Islamabad, focusing on high-risk pregnancies and emergency obstetric care.</w:t>
      </w:r>
    </w:p>
    <w:p>
      <w:pPr>
        <w:numPr>
          <w:ilvl w:val="0"/>
          <w:numId w:val="1001"/>
        </w:numPr>
        <w:pStyle w:val="Compact"/>
      </w:pPr>
      <w:r>
        <w:t xml:space="preserve">Research project on "Impact of Community-Based Midwifery Programs in Rural Pakistan" published in [Journal Name].</w:t>
      </w:r>
    </w:p>
    <w:p>
      <w:pPr>
        <w:pStyle w:val="FirstParagraph"/>
      </w:pPr>
      <w:r>
        <w:rPr>
          <w:bCs/>
          <w:b/>
        </w:rPr>
        <w:t xml:space="preserve">Certificate in Advanced Obstetric Care</w:t>
      </w:r>
    </w:p>
    <w:p>
      <w:pPr>
        <w:pStyle w:val="BodyText"/>
      </w:pPr>
      <w:r>
        <w:t xml:space="preserve">Pakistan Nursing Council, Islamabad, Pakistan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t xml:space="preserve">Advanced training in managing complications during childbirth and postpartum care.</w:t>
      </w:r>
    </w:p>
    <w:p>
      <w:pPr>
        <w:numPr>
          <w:ilvl w:val="0"/>
          <w:numId w:val="1002"/>
        </w:numPr>
        <w:pStyle w:val="Compact"/>
      </w:pPr>
      <w:r>
        <w:t xml:space="preserve">Certified in neonatal resuscitation and infection control protocols.</w:t>
      </w:r>
    </w:p>
    <w:p>
      <w:pPr>
        <w:pStyle w:val="FirstParagraph"/>
      </w:pPr>
      <w:r>
        <w:rPr>
          <w:bCs/>
          <w:b/>
        </w:rPr>
        <w:t xml:space="preserve">Professional Development Courses</w:t>
      </w:r>
    </w:p>
    <w:p>
      <w:pPr>
        <w:numPr>
          <w:ilvl w:val="0"/>
          <w:numId w:val="1003"/>
        </w:numPr>
        <w:pStyle w:val="Compact"/>
      </w:pPr>
      <w:r>
        <w:t xml:space="preserve">"Maternal Health Policy in Pakistan" – National Institute of Health, Islamabad (2023)</w:t>
      </w:r>
    </w:p>
    <w:p>
      <w:pPr>
        <w:numPr>
          <w:ilvl w:val="0"/>
          <w:numId w:val="1003"/>
        </w:numPr>
        <w:pStyle w:val="Compact"/>
      </w:pPr>
      <w:r>
        <w:t xml:space="preserve">"Community Engagement for Midwives" – UNFPA Pakistan, 2022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Midwife</w:t>
      </w:r>
    </w:p>
    <w:p>
      <w:pPr>
        <w:pStyle w:val="BodyText"/>
      </w:pPr>
      <w:r>
        <w:t xml:space="preserve">Pakistan Islamabad Maternal Health Clinic, Islamabad, Pakistan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4"/>
        </w:numPr>
        <w:pStyle w:val="Compact"/>
      </w:pPr>
      <w:r>
        <w:t xml:space="preserve">Provided comprehensive care to over 500 expectant mothers annually, including prenatal checkups, labor support, and postnatal follow-ups.</w:t>
      </w:r>
    </w:p>
    <w:p>
      <w:pPr>
        <w:numPr>
          <w:ilvl w:val="0"/>
          <w:numId w:val="1004"/>
        </w:numPr>
        <w:pStyle w:val="Compact"/>
      </w:pPr>
      <w:r>
        <w:t xml:space="preserve">Collaborated with gynecologists and pediatricians to manage high-risk pregnancies and ensure timely referrals.</w:t>
      </w:r>
    </w:p>
    <w:p>
      <w:pPr>
        <w:numPr>
          <w:ilvl w:val="0"/>
          <w:numId w:val="1004"/>
        </w:numPr>
        <w:pStyle w:val="Compact"/>
      </w:pPr>
      <w:r>
        <w:t xml:space="preserve">Conducted workshops on breastfeeding techniques and infant care for new mothers in Islamabad’s underserved communities.</w:t>
      </w:r>
    </w:p>
    <w:p>
      <w:pPr>
        <w:numPr>
          <w:ilvl w:val="0"/>
          <w:numId w:val="1004"/>
        </w:numPr>
        <w:pStyle w:val="Compact"/>
      </w:pPr>
      <w:r>
        <w:t xml:space="preserve">Played a key role in the "Safe Motherhood Initiative," reducing maternal mortality rates by 15% in the clinic’s catchment area.</w:t>
      </w:r>
    </w:p>
    <w:p>
      <w:pPr>
        <w:pStyle w:val="FirstParagraph"/>
      </w:pPr>
      <w:r>
        <w:rPr>
          <w:bCs/>
          <w:b/>
        </w:rPr>
        <w:t xml:space="preserve">Intern Midwife</w:t>
      </w:r>
    </w:p>
    <w:p>
      <w:pPr>
        <w:pStyle w:val="BodyText"/>
      </w:pPr>
      <w:r>
        <w:t xml:space="preserve">Lady Willingdon Hospital, Islamabad, Pakistan</w:t>
      </w:r>
    </w:p>
    <w:p>
      <w:pPr>
        <w:pStyle w:val="BodyText"/>
      </w:pPr>
      <w:r>
        <w:t xml:space="preserve">June 2017 – December 2019</w:t>
      </w:r>
    </w:p>
    <w:p>
      <w:pPr>
        <w:numPr>
          <w:ilvl w:val="0"/>
          <w:numId w:val="1005"/>
        </w:numPr>
        <w:pStyle w:val="Compact"/>
      </w:pPr>
      <w:r>
        <w:t xml:space="preserve">Assisted in over 800 deliveries, including normal and cesarean births.</w:t>
      </w:r>
    </w:p>
    <w:p>
      <w:pPr>
        <w:numPr>
          <w:ilvl w:val="0"/>
          <w:numId w:val="1005"/>
        </w:numPr>
        <w:pStyle w:val="Compact"/>
      </w:pPr>
      <w:r>
        <w:t xml:space="preserve">Managed postpartum care for mothers with complications such as eclampsia and preeclampsia.</w:t>
      </w:r>
    </w:p>
    <w:p>
      <w:pPr>
        <w:numPr>
          <w:ilvl w:val="0"/>
          <w:numId w:val="1005"/>
        </w:numPr>
        <w:pStyle w:val="Compact"/>
      </w:pPr>
      <w:r>
        <w:t xml:space="preserve">Volunteered in mobile clinics to reach remote areas of Islamabad, offering basic maternal health services.</w:t>
      </w:r>
    </w:p>
    <w:p>
      <w:pPr>
        <w:pStyle w:val="FirstParagraph"/>
      </w:pPr>
      <w:r>
        <w:rPr>
          <w:bCs/>
          <w:b/>
        </w:rPr>
        <w:t xml:space="preserve">Freelance Midwife Consultant</w:t>
      </w:r>
    </w:p>
    <w:p>
      <w:pPr>
        <w:pStyle w:val="BodyText"/>
      </w:pPr>
      <w:r>
        <w:t xml:space="preserve">Pakistan Islamabad, Self-Employed</w:t>
      </w:r>
    </w:p>
    <w:p>
      <w:pPr>
        <w:pStyle w:val="BodyText"/>
      </w:pPr>
      <w:r>
        <w:t xml:space="preserve">2015 – 2017</w:t>
      </w:r>
    </w:p>
    <w:p>
      <w:pPr>
        <w:numPr>
          <w:ilvl w:val="0"/>
          <w:numId w:val="1006"/>
        </w:numPr>
        <w:pStyle w:val="Compact"/>
      </w:pPr>
      <w:r>
        <w:t xml:space="preserve">Offered private consultations to urban and rural clients in Islamabad, focusing on personalized prenatal and postnatal care.</w:t>
      </w:r>
    </w:p>
    <w:p>
      <w:pPr>
        <w:numPr>
          <w:ilvl w:val="0"/>
          <w:numId w:val="1006"/>
        </w:numPr>
        <w:pStyle w:val="Compact"/>
      </w:pPr>
      <w:r>
        <w:t xml:space="preserve">Developed a community outreach program to educate women on family planning and reproductive rights.</w:t>
      </w:r>
    </w:p>
    <w:bookmarkEnd w:id="23"/>
    <w:bookmarkStart w:id="24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National Midwifery Council Registration – Pakistan (2018)</w:t>
      </w:r>
    </w:p>
    <w:p>
      <w:pPr>
        <w:numPr>
          <w:ilvl w:val="0"/>
          <w:numId w:val="1007"/>
        </w:numPr>
        <w:pStyle w:val="Compact"/>
      </w:pPr>
      <w:r>
        <w:t xml:space="preserve">Advanced Cardiac Life Support (ACLS) Certification – American Heart Association, Islamabad (2021)</w:t>
      </w:r>
    </w:p>
    <w:p>
      <w:pPr>
        <w:numPr>
          <w:ilvl w:val="0"/>
          <w:numId w:val="1007"/>
        </w:numPr>
        <w:pStyle w:val="Compact"/>
      </w:pPr>
      <w:r>
        <w:t xml:space="preserve">Training in Emergency Obstetric Care (EmOC) – WHO Collaborating Centre, Islamabad (2020)</w:t>
      </w:r>
    </w:p>
    <w:p>
      <w:pPr>
        <w:numPr>
          <w:ilvl w:val="0"/>
          <w:numId w:val="1007"/>
        </w:numPr>
        <w:pStyle w:val="Compact"/>
      </w:pPr>
      <w:r>
        <w:t xml:space="preserve">Certificate in Cultural Competency for Healthcare Providers – Pakistan Institute of Development Economics, 2019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antenatal, intrapartum, and postnatal care.</w:t>
      </w:r>
    </w:p>
    <w:p>
      <w:pPr>
        <w:numPr>
          <w:ilvl w:val="0"/>
          <w:numId w:val="1008"/>
        </w:numPr>
        <w:pStyle w:val="Compact"/>
      </w:pPr>
      <w:r>
        <w:t xml:space="preserve">Proficient in using medical equipment such as fetal monitors and pulse oximeters.</w:t>
      </w:r>
    </w:p>
    <w:p>
      <w:pPr>
        <w:numPr>
          <w:ilvl w:val="0"/>
          <w:numId w:val="1008"/>
        </w:numPr>
        <w:pStyle w:val="Compact"/>
      </w:pPr>
      <w:r>
        <w:t xml:space="preserve">Cultural sensitivity and communication skills to engage with diverse communities in Pakistan Islamabad.</w:t>
      </w:r>
    </w:p>
    <w:p>
      <w:pPr>
        <w:numPr>
          <w:ilvl w:val="0"/>
          <w:numId w:val="1008"/>
        </w:numPr>
        <w:pStyle w:val="Compact"/>
      </w:pPr>
      <w:r>
        <w:t xml:space="preserve">Strong organizational skills for managing patient records and clinic operations.</w:t>
      </w:r>
    </w:p>
    <w:p>
      <w:pPr>
        <w:numPr>
          <w:ilvl w:val="0"/>
          <w:numId w:val="1008"/>
        </w:numPr>
        <w:pStyle w:val="Compact"/>
      </w:pPr>
      <w:r>
        <w:t xml:space="preserve">Familiarity with electronic health records (EHR) systems used in Pakistani healthcare facilities.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Urdu – Native</w:t>
      </w:r>
    </w:p>
    <w:p>
      <w:pPr>
        <w:numPr>
          <w:ilvl w:val="0"/>
          <w:numId w:val="1009"/>
        </w:numPr>
        <w:pStyle w:val="Compact"/>
      </w:pPr>
      <w:r>
        <w:t xml:space="preserve">English – Proficient (IELTS Band 7.0)</w:t>
      </w:r>
    </w:p>
    <w:p>
      <w:pPr>
        <w:numPr>
          <w:ilvl w:val="0"/>
          <w:numId w:val="1009"/>
        </w:numPr>
        <w:pStyle w:val="Compact"/>
      </w:pPr>
      <w:r>
        <w:t xml:space="preserve">Punjabi – Basic Communication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Midwife</w:t>
      </w:r>
    </w:p>
    <w:p>
      <w:pPr>
        <w:pStyle w:val="BodyText"/>
      </w:pPr>
      <w:r>
        <w:t xml:space="preserve">Islamabad Women’s Welfare Association, Islamabad, Pakistan</w:t>
      </w:r>
    </w:p>
    <w:p>
      <w:pPr>
        <w:pStyle w:val="BodyText"/>
      </w:pPr>
      <w:r>
        <w:t xml:space="preserve">2018 – Present</w:t>
      </w:r>
    </w:p>
    <w:p>
      <w:pPr>
        <w:numPr>
          <w:ilvl w:val="0"/>
          <w:numId w:val="1010"/>
        </w:numPr>
        <w:pStyle w:val="Compact"/>
      </w:pPr>
      <w:r>
        <w:t xml:space="preserve">Organized free health camps in collaboration with local NGOs to provide prenatal care and education to low-income families.</w:t>
      </w:r>
    </w:p>
    <w:p>
      <w:pPr>
        <w:numPr>
          <w:ilvl w:val="0"/>
          <w:numId w:val="1010"/>
        </w:numPr>
        <w:pStyle w:val="Compact"/>
      </w:pPr>
      <w:r>
        <w:t xml:space="preserve">Trained 50+ community health workers on basic maternal care practices, enhancing healthcare access in rural Islamabad.</w:t>
      </w:r>
    </w:p>
    <w:p>
      <w:pPr>
        <w:pStyle w:val="FirstParagraph"/>
      </w:pPr>
      <w:r>
        <w:rPr>
          <w:bCs/>
          <w:b/>
        </w:rPr>
        <w:t xml:space="preserve">Advisor, Maternal Health Program</w:t>
      </w:r>
    </w:p>
    <w:p>
      <w:pPr>
        <w:pStyle w:val="BodyText"/>
      </w:pPr>
      <w:r>
        <w:t xml:space="preserve">Pakistan Red Crescent Society, Islamabad</w:t>
      </w:r>
    </w:p>
    <w:p>
      <w:pPr>
        <w:pStyle w:val="BodyText"/>
      </w:pPr>
      <w:r>
        <w:t xml:space="preserve">2019 – 2021</w:t>
      </w:r>
    </w:p>
    <w:p>
      <w:pPr>
        <w:numPr>
          <w:ilvl w:val="0"/>
          <w:numId w:val="1011"/>
        </w:numPr>
        <w:pStyle w:val="Compact"/>
      </w:pPr>
      <w:r>
        <w:t xml:space="preserve">Contributed to policy development for maternal health initiatives in Islamabad’s urban slums.</w:t>
      </w:r>
    </w:p>
    <w:p>
      <w:pPr>
        <w:numPr>
          <w:ilvl w:val="0"/>
          <w:numId w:val="1011"/>
        </w:numPr>
        <w:pStyle w:val="Compact"/>
      </w:pPr>
      <w:r>
        <w:t xml:space="preserve">Supported disaster response teams in providing emergency obstetric care during natural crises.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 Email Address] or [Your Phone Number].</w:t>
      </w:r>
    </w:p>
    <w:bookmarkEnd w:id="28"/>
    <w:p>
      <w:pPr>
        <w:pStyle w:val="BodyText"/>
      </w:pPr>
      <w:r>
        <w:t xml:space="preserve">© 2023 Curriculum Vitae - Midwife | Pakistan Islamabad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</dc:title>
  <dc:creator/>
  <dc:language>en</dc:language>
  <cp:keywords/>
  <dcterms:created xsi:type="dcterms:W3CDTF">2026-07-28T22:55:13Z</dcterms:created>
  <dcterms:modified xsi:type="dcterms:W3CDTF">2026-07-28T22:55:13Z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