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Ayesha Khan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123, Clifton Street, Karachi, Sindh, Pakistan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ayesha.khan.midwife@gmail.com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15th May 1990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Pakistani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over eight years of experience in providing quality maternal healthcare services in Pakistan Karachi. Committed to improving maternal and neonatal outcomes through evidence-based practices, community engagement, and continuous professional development. Proficient in prenatal, intrapartum, and postpartum care, with a strong focus on empowering women in Karachi's diverse communities. A passionate advocate for reproductive health rights and an active participant in local healthcare initiatives aimed at reducing maternal mortality rates.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Midwifery (BSM)</w:t>
      </w:r>
      <w:r>
        <w:br/>
      </w:r>
      <w:r>
        <w:t xml:space="preserve">University of Karachi, Sindh, Pakistan</w:t>
      </w:r>
      <w:r>
        <w:br/>
      </w:r>
      <w:r>
        <w:t xml:space="preserve">Graduated: June 2015</w:t>
      </w:r>
      <w:r>
        <w:br/>
      </w:r>
      <w:r>
        <w:t xml:space="preserve">Relevant coursework: Obstetrics, Neonatal Care, Women’s Health, Public Health Policy</w:t>
      </w:r>
    </w:p>
    <w:p>
      <w:pPr>
        <w:pStyle w:val="BodyText"/>
      </w:pPr>
      <w:r>
        <w:rPr>
          <w:bCs/>
          <w:b/>
        </w:rPr>
        <w:t xml:space="preserve">Diploma in Midwifery</w:t>
      </w:r>
      <w:r>
        <w:br/>
      </w:r>
      <w:r>
        <w:t xml:space="preserve">Aga Khan University School of Nursing and Midwifery, Karachi</w:t>
      </w:r>
      <w:r>
        <w:br/>
      </w:r>
      <w:r>
        <w:t xml:space="preserve">Completed: December 2012</w:t>
      </w:r>
      <w:r>
        <w:br/>
      </w:r>
      <w:r>
        <w:t xml:space="preserve">Specialized training in high-risk pregnancies, emergency obstetric care, and cultural sensitivity in healthcare delivery.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Midwife</w:t>
      </w:r>
      <w:r>
        <w:br/>
      </w:r>
      <w:r>
        <w:t xml:space="preserve">Lady Dufferin Hospital, Karachi, Pakistan</w:t>
      </w:r>
      <w:r>
        <w:br/>
      </w:r>
      <w:r>
        <w:t xml:space="preserve">January 2018 – Present</w:t>
      </w:r>
      <w:r>
        <w:br/>
      </w:r>
      <w:r>
        <w:t xml:space="preserve">- Managed a team of 10 midwives to ensure comprehensive care for over 500 expectant mothers annually.</w:t>
      </w:r>
      <w:r>
        <w:br/>
      </w:r>
      <w:r>
        <w:t xml:space="preserve">- Implemented a prenatal education program that increased patient satisfaction scores by 35% in Karachi's underserved areas.</w:t>
      </w:r>
      <w:r>
        <w:br/>
      </w:r>
      <w:r>
        <w:t xml:space="preserve">- Collaborated with obstetricians to reduce cesarean section rates by 20% through non-invasive interventions and patient counseling.</w:t>
      </w:r>
    </w:p>
    <w:p>
      <w:pPr>
        <w:pStyle w:val="BodyText"/>
      </w:pPr>
      <w:r>
        <w:rPr>
          <w:bCs/>
          <w:b/>
        </w:rPr>
        <w:t xml:space="preserve">Midwife</w:t>
      </w:r>
      <w:r>
        <w:br/>
      </w:r>
      <w:r>
        <w:t xml:space="preserve">Jinnah Postgraduate Medical Centre (JPMC), Karachi</w:t>
      </w:r>
      <w:r>
        <w:br/>
      </w:r>
      <w:r>
        <w:t xml:space="preserve">June 2015 – December 2017</w:t>
      </w:r>
      <w:r>
        <w:br/>
      </w:r>
      <w:r>
        <w:t xml:space="preserve">- Provided care for over 3,000 deliveries, focusing on low-income communities in Karachi.</w:t>
      </w:r>
      <w:r>
        <w:br/>
      </w:r>
      <w:r>
        <w:t xml:space="preserve">- Conducted home visits to monitor postpartum women and newborns, contributing to a 15% reduction in infant mortality rates in the region.</w:t>
      </w:r>
      <w:r>
        <w:br/>
      </w:r>
      <w:r>
        <w:t xml:space="preserve">- Trained local health workers on basic neonatal resuscitation techniques, improving emergency response capabilities.</w:t>
      </w:r>
    </w:p>
    <w:p>
      <w:pPr>
        <w:pStyle w:val="BodyText"/>
      </w:pPr>
      <w:r>
        <w:rPr>
          <w:bCs/>
          <w:b/>
        </w:rPr>
        <w:t xml:space="preserve">Volunteer Midwife</w:t>
      </w:r>
      <w:r>
        <w:br/>
      </w:r>
      <w:r>
        <w:t xml:space="preserve">Pakistan Red Crescent Society, Karachi</w:t>
      </w:r>
      <w:r>
        <w:br/>
      </w:r>
      <w:r>
        <w:t xml:space="preserve">January 2016 – December 2017</w:t>
      </w:r>
      <w:r>
        <w:br/>
      </w:r>
      <w:r>
        <w:t xml:space="preserve">- Organized free maternal health camps in Karachi’s remote neighborhoods, reaching over 1,500 women annually.</w:t>
      </w:r>
      <w:r>
        <w:br/>
      </w:r>
      <w:r>
        <w:t xml:space="preserve">- Educated communities on safe childbirth practices and family planning through interactive workshops.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Advanced knowledge of maternal and neonatal healthcare protocols in Pakistan Karachi.</w:t>
      </w:r>
    </w:p>
    <w:p>
      <w:pPr>
        <w:numPr>
          <w:ilvl w:val="0"/>
          <w:numId w:val="1001"/>
        </w:numPr>
        <w:pStyle w:val="Compact"/>
      </w:pPr>
      <w:r>
        <w:t xml:space="preserve">Proficient in using medical software for patient record management (e.g., EMR systems).</w:t>
      </w:r>
    </w:p>
    <w:p>
      <w:pPr>
        <w:numPr>
          <w:ilvl w:val="0"/>
          <w:numId w:val="1001"/>
        </w:numPr>
        <w:pStyle w:val="Compact"/>
      </w:pPr>
      <w:r>
        <w:t xml:space="preserve">Cultural competence in serving diverse communities, including Urdu, Sindhi, and English communication skills.</w:t>
      </w:r>
    </w:p>
    <w:p>
      <w:pPr>
        <w:numPr>
          <w:ilvl w:val="0"/>
          <w:numId w:val="1001"/>
        </w:numPr>
        <w:pStyle w:val="Compact"/>
      </w:pPr>
      <w:r>
        <w:t xml:space="preserve">Strong leadership and team management abilities, with experience training junior midwives.</w:t>
      </w:r>
    </w:p>
    <w:p>
      <w:pPr>
        <w:numPr>
          <w:ilvl w:val="0"/>
          <w:numId w:val="1001"/>
        </w:numPr>
        <w:pStyle w:val="Compact"/>
      </w:pPr>
      <w:r>
        <w:t xml:space="preserve">Emergency response skills in cases of eclampsia, postpartum hemorrhage, and neonatal distress.</w:t>
      </w:r>
    </w:p>
    <w:p>
      <w:pPr>
        <w:numPr>
          <w:ilvl w:val="0"/>
          <w:numId w:val="1001"/>
        </w:numPr>
        <w:pStyle w:val="Compact"/>
      </w:pPr>
      <w:r>
        <w:t xml:space="preserve">Awareness of local healthcare policies and initiatives in Pakistan’s maternal health sector.</w:t>
      </w:r>
    </w:p>
    <w:bookmarkEnd w:id="24"/>
    <w:bookmarkStart w:id="25" w:name="certifications-training"/>
    <w:p>
      <w:pPr>
        <w:pStyle w:val="Heading2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Emergency Obstetric Care (EmOC) Certification</w:t>
      </w:r>
      <w:r>
        <w:br/>
      </w:r>
      <w:r>
        <w:t xml:space="preserve">World Health Organization (WHO), 2019</w:t>
      </w:r>
      <w:r>
        <w:br/>
      </w:r>
      <w:r>
        <w:t xml:space="preserve">- Completed advanced training in managing complications during childbirth, specifically tailored for healthcare providers in Pakistan.</w:t>
      </w:r>
    </w:p>
    <w:p>
      <w:pPr>
        <w:pStyle w:val="BodyText"/>
      </w:pPr>
      <w:r>
        <w:rPr>
          <w:bCs/>
          <w:b/>
        </w:rPr>
        <w:t xml:space="preserve">Neonatal Resuscitation Program (NRP)</w:t>
      </w:r>
      <w:r>
        <w:br/>
      </w:r>
      <w:r>
        <w:t xml:space="preserve">American Academy of Pediatrics, 2018</w:t>
      </w:r>
      <w:r>
        <w:br/>
      </w:r>
      <w:r>
        <w:t xml:space="preserve">- Certified to provide life-saving interventions for newborns requiring immediate care.</w:t>
      </w:r>
    </w:p>
    <w:p>
      <w:pPr>
        <w:pStyle w:val="BodyText"/>
      </w:pPr>
      <w:r>
        <w:rPr>
          <w:bCs/>
          <w:b/>
        </w:rPr>
        <w:t xml:space="preserve">CPR and First Aid Certification</w:t>
      </w:r>
      <w:r>
        <w:br/>
      </w:r>
      <w:r>
        <w:t xml:space="preserve">Pakistan Medical &amp; Dental Council, 2017</w:t>
      </w:r>
      <w:r>
        <w:br/>
      </w:r>
      <w:r>
        <w:t xml:space="preserve">- Regularly updated to align with international standards for emergency care in Karachi hospitals.</w:t>
      </w:r>
    </w:p>
    <w:bookmarkEnd w:id="25"/>
    <w:bookmarkStart w:id="26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2"/>
        </w:numPr>
        <w:pStyle w:val="Compact"/>
      </w:pPr>
      <w:r>
        <w:t xml:space="preserve">English (Fluent – writing and speaking)</w:t>
      </w:r>
    </w:p>
    <w:p>
      <w:pPr>
        <w:numPr>
          <w:ilvl w:val="0"/>
          <w:numId w:val="1002"/>
        </w:numPr>
        <w:pStyle w:val="Compact"/>
      </w:pPr>
      <w:r>
        <w:t xml:space="preserve">Urdu (Fluent)</w:t>
      </w:r>
    </w:p>
    <w:p>
      <w:pPr>
        <w:numPr>
          <w:ilvl w:val="0"/>
          <w:numId w:val="1002"/>
        </w:numPr>
        <w:pStyle w:val="Compact"/>
      </w:pPr>
      <w:r>
        <w:t xml:space="preserve">Sindhi (Basic Conversational)</w:t>
      </w:r>
    </w:p>
    <w:bookmarkEnd w:id="26"/>
    <w:bookmarkStart w:id="27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Founder, Karachi Maternal Health Forum</w:t>
      </w:r>
      <w:r>
        <w:br/>
      </w:r>
      <w:r>
        <w:t xml:space="preserve">2019 – Present</w:t>
      </w:r>
      <w:r>
        <w:br/>
      </w:r>
      <w:r>
        <w:t xml:space="preserve">- A grassroots initiative connecting midwives, doctors, and community leaders to advocate for better healthcare access in Karachi.</w:t>
      </w:r>
      <w:r>
        <w:br/>
      </w:r>
      <w:r>
        <w:t xml:space="preserve">- Hosted monthly seminars on topics like breastfeeding support and postpartum depression awareness.</w:t>
      </w:r>
    </w:p>
    <w:p>
      <w:pPr>
        <w:pStyle w:val="BodyText"/>
      </w:pPr>
      <w:r>
        <w:rPr>
          <w:bCs/>
          <w:b/>
        </w:rPr>
        <w:t xml:space="preserve">Health Educator</w:t>
      </w:r>
      <w:r>
        <w:br/>
      </w:r>
      <w:r>
        <w:t xml:space="preserve">Save the Children Pakistan, 2017</w:t>
      </w:r>
      <w:r>
        <w:br/>
      </w:r>
      <w:r>
        <w:t xml:space="preserve">- Delivered workshops on reproductive health to adolescent girls in Karachi’s public schools.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 from Dr. Sana Malik, Head of Obstetrics at JPMC, and Ms. Farhat Ahmed, Director of Lady Dufferin Hospital.</w:t>
      </w:r>
    </w:p>
    <w:p>
      <w:pPr>
        <w:pStyle w:val="BodyText"/>
      </w:pPr>
      <w:r>
        <w:t xml:space="preserve">This Curriculum Vitae is tailored for a Midwife in Pakistan Karachi, reflecting expertise in maternal care and community health initiatives specific to the region.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Pakistan Karachi</dc:title>
  <dc:creator/>
  <dc:language>en</dc:language>
  <cp:keywords/>
  <dcterms:created xsi:type="dcterms:W3CDTF">2026-07-28T16:08:30Z</dcterms:created>
  <dcterms:modified xsi:type="dcterms:W3CDTF">2026-07-28T16:08:30Z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