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compassionate Midwife with over [X years] of experience in providing high-quality maternal and neonatal care. Specialized in prenatal, intrapartum, and postpartum services, with a strong focus on empowering women through education and personalized care. Proven expertise in delivering safe childbirth experiences within the dynamic healthcare environment of Qatar Doha. Committed to upholding the highest standards of midwifery practice aligned with Qatari healthcare protocols and international best practices.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[University Name], [Country]</w:t>
      </w:r>
    </w:p>
    <w:p>
      <w:pPr>
        <w:numPr>
          <w:ilvl w:val="0"/>
          <w:numId w:val="1001"/>
        </w:numPr>
        <w:pStyle w:val="Compact"/>
      </w:pPr>
      <w:r>
        <w:rPr>
          <w:bCs/>
          <w:b/>
        </w:rPr>
        <w:t xml:space="preserve">Certificate in Advanced Maternal and Neonatal Care</w:t>
      </w:r>
      <w:r>
        <w:t xml:space="preserve">, [Institute Name], Doha, Qatar</w:t>
      </w:r>
    </w:p>
    <w:bookmarkEnd w:id="22"/>
    <w:bookmarkStart w:id="26" w:name="professional-experience"/>
    <w:p>
      <w:pPr>
        <w:pStyle w:val="Heading2"/>
      </w:pPr>
      <w:r>
        <w:t xml:space="preserve">Professional Experience</w:t>
      </w:r>
    </w:p>
    <w:bookmarkStart w:id="23" w:name="senior-midwife"/>
    <w:p>
      <w:pPr>
        <w:pStyle w:val="Heading3"/>
      </w:pPr>
      <w:r>
        <w:t xml:space="preserve">Senior Midwife</w:t>
      </w:r>
    </w:p>
    <w:p>
      <w:pPr>
        <w:pStyle w:val="FirstParagraph"/>
      </w:pPr>
      <w:r>
        <w:rPr>
          <w:bCs/>
          <w:b/>
        </w:rPr>
        <w:t xml:space="preserve">Khalifa Medical City, Doha, Qatar</w:t>
      </w:r>
      <w:r>
        <w:t xml:space="preserve"> </w:t>
      </w:r>
      <w:r>
        <w:t xml:space="preserve">| [Month 20XX – Present]</w:t>
      </w:r>
    </w:p>
    <w:p>
      <w:pPr>
        <w:numPr>
          <w:ilvl w:val="0"/>
          <w:numId w:val="1002"/>
        </w:numPr>
        <w:pStyle w:val="Compact"/>
      </w:pPr>
      <w:r>
        <w:t xml:space="preserve">Provided comprehensive care to pregnant women, including prenatal checkups, labor support, and postnatal follow-ups.</w:t>
      </w:r>
    </w:p>
    <w:p>
      <w:pPr>
        <w:numPr>
          <w:ilvl w:val="0"/>
          <w:numId w:val="1002"/>
        </w:numPr>
        <w:pStyle w:val="Compact"/>
      </w:pPr>
      <w:r>
        <w:t xml:space="preserve">Collaborated with obstetricians and pediatricians to ensure safe delivery outcomes for high-risk pregnancies in Qatar Doha.</w:t>
      </w:r>
    </w:p>
    <w:p>
      <w:pPr>
        <w:numPr>
          <w:ilvl w:val="0"/>
          <w:numId w:val="1002"/>
        </w:numPr>
        <w:pStyle w:val="Compact"/>
      </w:pPr>
      <w:r>
        <w:t xml:space="preserve">Conducted health education sessions for expectant mothers on nutrition, breastfeeding, and postpartum care, tailored to Qatari cultural norms.</w:t>
      </w:r>
    </w:p>
    <w:p>
      <w:pPr>
        <w:numPr>
          <w:ilvl w:val="0"/>
          <w:numId w:val="1002"/>
        </w:numPr>
        <w:pStyle w:val="Compact"/>
      </w:pPr>
      <w:r>
        <w:t xml:space="preserve">Managed midwifery teams in the labor and delivery unit, ensuring compliance with Qatar's healthcare standards and hospital protocols.</w:t>
      </w:r>
    </w:p>
    <w:bookmarkEnd w:id="23"/>
    <w:bookmarkStart w:id="24" w:name="midwife"/>
    <w:p>
      <w:pPr>
        <w:pStyle w:val="Heading3"/>
      </w:pPr>
      <w:r>
        <w:t xml:space="preserve">Midwife</w:t>
      </w:r>
    </w:p>
    <w:p>
      <w:pPr>
        <w:pStyle w:val="FirstParagraph"/>
      </w:pPr>
      <w:r>
        <w:rPr>
          <w:bCs/>
          <w:b/>
        </w:rPr>
        <w:t xml:space="preserve">Mohammed bin Abdulrahman General Hospital, Doha, Qatar</w:t>
      </w:r>
      <w:r>
        <w:t xml:space="preserve"> </w:t>
      </w:r>
      <w:r>
        <w:t xml:space="preserve">| [Month 20XX – Month 20XX]</w:t>
      </w:r>
    </w:p>
    <w:p>
      <w:pPr>
        <w:numPr>
          <w:ilvl w:val="0"/>
          <w:numId w:val="1003"/>
        </w:numPr>
        <w:pStyle w:val="Compact"/>
      </w:pPr>
      <w:r>
        <w:t xml:space="preserve">Supported women during labor and delivery, monitoring vital signs and ensuring the well-being of both mother and newborn.</w:t>
      </w:r>
    </w:p>
    <w:p>
      <w:pPr>
        <w:numPr>
          <w:ilvl w:val="0"/>
          <w:numId w:val="1003"/>
        </w:numPr>
        <w:pStyle w:val="Compact"/>
      </w:pPr>
      <w:r>
        <w:t xml:space="preserve">Documented patient histories and clinical observations in electronic health records, adhering to Qatar's healthcare data regulations.</w:t>
      </w:r>
    </w:p>
    <w:p>
      <w:pPr>
        <w:numPr>
          <w:ilvl w:val="0"/>
          <w:numId w:val="1003"/>
        </w:numPr>
        <w:pStyle w:val="Compact"/>
      </w:pPr>
      <w:r>
        <w:t xml:space="preserve">Participated in community outreach programs to promote maternal health awareness in Doha, collaborating with local NGOs.</w:t>
      </w:r>
    </w:p>
    <w:p>
      <w:pPr>
        <w:numPr>
          <w:ilvl w:val="0"/>
          <w:numId w:val="1003"/>
        </w:numPr>
        <w:pStyle w:val="Compact"/>
      </w:pPr>
      <w:r>
        <w:t xml:space="preserve">Provided emotional support and counseling to women facing complications during pregnancy or postpartum, emphasizing cultural competence.</w:t>
      </w:r>
    </w:p>
    <w:bookmarkEnd w:id="24"/>
    <w:bookmarkStart w:id="25" w:name="internship"/>
    <w:p>
      <w:pPr>
        <w:pStyle w:val="Heading3"/>
      </w:pPr>
      <w:r>
        <w:t xml:space="preserve">Internship</w:t>
      </w:r>
    </w:p>
    <w:p>
      <w:pPr>
        <w:pStyle w:val="FirstParagraph"/>
      </w:pPr>
      <w:r>
        <w:rPr>
          <w:bCs/>
          <w:b/>
        </w:rPr>
        <w:t xml:space="preserve">Doha Primary Health Care Center, Qatar</w:t>
      </w:r>
      <w:r>
        <w:t xml:space="preserve"> </w:t>
      </w:r>
      <w:r>
        <w:t xml:space="preserve">| [Month 20XX – Month 20XX]</w:t>
      </w:r>
    </w:p>
    <w:p>
      <w:pPr>
        <w:numPr>
          <w:ilvl w:val="0"/>
          <w:numId w:val="1004"/>
        </w:numPr>
        <w:pStyle w:val="Compact"/>
      </w:pPr>
      <w:r>
        <w:t xml:space="preserve">Gained hands-on experience in community-based midwifery, focusing on preventive care and health promotion for women and newborns.</w:t>
      </w:r>
    </w:p>
    <w:p>
      <w:pPr>
        <w:numPr>
          <w:ilvl w:val="0"/>
          <w:numId w:val="1004"/>
        </w:numPr>
        <w:pStyle w:val="Compact"/>
      </w:pPr>
      <w:r>
        <w:t xml:space="preserve">Conducted home visits to monitor postpartum mothers and infants, aligning with Qatari public health initiatives.</w:t>
      </w:r>
    </w:p>
    <w:p>
      <w:pPr>
        <w:numPr>
          <w:ilvl w:val="0"/>
          <w:numId w:val="1004"/>
        </w:numPr>
        <w:pStyle w:val="Compact"/>
      </w:pPr>
      <w:r>
        <w:t xml:space="preserve">Collaborated with local healthcare providers to address gaps in maternal care services in Doha's diverse population.</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Professional Midwife (CPM)</w:t>
      </w:r>
      <w:r>
        <w:t xml:space="preserve">, [Certifying Body], [Year]</w:t>
      </w:r>
    </w:p>
    <w:p>
      <w:pPr>
        <w:numPr>
          <w:ilvl w:val="0"/>
          <w:numId w:val="1005"/>
        </w:numPr>
        <w:pStyle w:val="Compact"/>
      </w:pPr>
      <w:r>
        <w:rPr>
          <w:bCs/>
          <w:b/>
        </w:rPr>
        <w:t xml:space="preserve">CPR and Emergency Life Support (BLS/ACLS)</w:t>
      </w:r>
      <w:r>
        <w:t xml:space="preserve">, [Institute Name], Doha, Qatar</w:t>
      </w:r>
    </w:p>
    <w:p>
      <w:pPr>
        <w:numPr>
          <w:ilvl w:val="0"/>
          <w:numId w:val="1005"/>
        </w:numPr>
        <w:pStyle w:val="Compact"/>
      </w:pPr>
      <w:r>
        <w:rPr>
          <w:bCs/>
          <w:b/>
        </w:rPr>
        <w:t xml:space="preserve">Maternal and Child Health Nursing Workshop</w:t>
      </w:r>
      <w:r>
        <w:t xml:space="preserve">, [Organization], Doha, Qatar | [Year]</w:t>
      </w:r>
    </w:p>
    <w:bookmarkEnd w:id="27"/>
    <w:bookmarkStart w:id="28" w:name="skills"/>
    <w:p>
      <w:pPr>
        <w:pStyle w:val="Heading2"/>
      </w:pPr>
      <w:r>
        <w:t xml:space="preserve">Skills</w:t>
      </w:r>
    </w:p>
    <w:p>
      <w:pPr>
        <w:numPr>
          <w:ilvl w:val="0"/>
          <w:numId w:val="1006"/>
        </w:numPr>
        <w:pStyle w:val="Compact"/>
      </w:pPr>
      <w:r>
        <w:t xml:space="preserve">Expertise in prenatal, intrapartum, and postpartum care</w:t>
      </w:r>
    </w:p>
    <w:p>
      <w:pPr>
        <w:numPr>
          <w:ilvl w:val="0"/>
          <w:numId w:val="1006"/>
        </w:numPr>
        <w:pStyle w:val="Compact"/>
      </w:pPr>
      <w:r>
        <w:t xml:space="preserve">Strong clinical skills in monitoring fetal development and maternal health</w:t>
      </w:r>
    </w:p>
    <w:p>
      <w:pPr>
        <w:numPr>
          <w:ilvl w:val="0"/>
          <w:numId w:val="1006"/>
        </w:numPr>
        <w:pStyle w:val="Compact"/>
      </w:pPr>
      <w:r>
        <w:t xml:space="preserve">Cultural sensitivity and communication skills to serve diverse populations in Qatar Doha</w:t>
      </w:r>
    </w:p>
    <w:p>
      <w:pPr>
        <w:numPr>
          <w:ilvl w:val="0"/>
          <w:numId w:val="1006"/>
        </w:numPr>
        <w:pStyle w:val="Compact"/>
      </w:pPr>
      <w:r>
        <w:t xml:space="preserve">Proficient in using medical software for patient documentation (e.g., EMR systems)</w:t>
      </w:r>
    </w:p>
    <w:p>
      <w:pPr>
        <w:numPr>
          <w:ilvl w:val="0"/>
          <w:numId w:val="1006"/>
        </w:numPr>
        <w:pStyle w:val="Compact"/>
      </w:pPr>
      <w:r>
        <w:t xml:space="preserve">Emergency response training for obstetric complications</w:t>
      </w:r>
    </w:p>
    <w:p>
      <w:pPr>
        <w:numPr>
          <w:ilvl w:val="0"/>
          <w:numId w:val="1006"/>
        </w:numPr>
        <w:pStyle w:val="Compact"/>
      </w:pPr>
      <w:r>
        <w:t xml:space="preserve">Leadership and team collaboration in high-pressure clinical settings</w: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Intermediate (reading/writing)</w:t>
      </w:r>
    </w:p>
    <w:p>
      <w:pPr>
        <w:numPr>
          <w:ilvl w:val="0"/>
          <w:numId w:val="1007"/>
        </w:numPr>
        <w:pStyle w:val="Compact"/>
      </w:pPr>
      <w:r>
        <w:t xml:space="preserve">French – Basic (listening/speaking)</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Qatar Midwives Association</w:t>
      </w:r>
    </w:p>
    <w:p>
      <w:pPr>
        <w:numPr>
          <w:ilvl w:val="0"/>
          <w:numId w:val="1008"/>
        </w:numPr>
        <w:pStyle w:val="Compact"/>
      </w:pPr>
      <w:r>
        <w:rPr>
          <w:bCs/>
          <w:b/>
        </w:rPr>
        <w:t xml:space="preserve">International Confederation of Midwives (ICM)</w:t>
      </w:r>
    </w:p>
    <w:bookmarkEnd w:id="30"/>
    <w:bookmarkStart w:id="31" w:name="references"/>
    <w:p>
      <w:pPr>
        <w:pStyle w:val="Heading2"/>
      </w:pPr>
      <w:r>
        <w:t xml:space="preserve">References</w:t>
      </w:r>
    </w:p>
    <w:p>
      <w:pPr>
        <w:pStyle w:val="FirstParagraph"/>
      </w:pPr>
      <w:r>
        <w:t xml:space="preserve">Available upon request. Please contact [Your Name] at [your.email@example.com] for details.</w:t>
      </w:r>
    </w:p>
    <w:p>
      <w:pPr>
        <w:pStyle w:val="BodyText"/>
      </w:pPr>
      <w:r>
        <w:rPr>
          <w:bCs/>
          <w:b/>
        </w:rPr>
        <w:t xml:space="preserve">Curriculum Vitae</w:t>
      </w:r>
      <w:r>
        <w:t xml:space="preserve"> </w:t>
      </w:r>
      <w:r>
        <w:t xml:space="preserve">| Midwife in Qatar Doha |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Qatar Doha</dc:title>
  <dc:creator/>
  <dc:language>en</dc:language>
  <cp:keywords/>
  <dcterms:created xsi:type="dcterms:W3CDTF">2026-07-22T15:35:31Z</dcterms:created>
  <dcterms:modified xsi:type="dcterms:W3CDTF">2026-07-22T15:35:31Z</dcterms:modified>
</cp:coreProperties>
</file>

<file path=docProps/custom.xml><?xml version="1.0" encoding="utf-8"?>
<Properties xmlns="http://schemas.openxmlformats.org/officeDocument/2006/custom-properties" xmlns:vt="http://schemas.openxmlformats.org/officeDocument/2006/docPropsVTypes"/>
</file>