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Aïda Sow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+221 77 123 4567 | aida.sow@example.com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Dakar, Senegal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1990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Midwife with over seven years of experience in maternal and child healthcare services in Senegal. Specialized in prenatal, intrapartum, and postpartum care, with a strong commitment to improving maternal outcomes in Dakar. Proven expertise in delivering culturally sensitive care within the unique socio-economic and health challenges of Senegal. A graduate of the National School of Midwives (ENSM) in Dakar, I am deeply committed to advancing midwifery standards and empowering women through education and healthcare access.</w:t>
      </w:r>
    </w:p>
    <w:bookmarkEnd w:id="21"/>
    <w:bookmarkStart w:id="22" w:name="education-training"/>
    <w:p>
      <w:pPr>
        <w:pStyle w:val="Heading2"/>
      </w:pPr>
      <w:r>
        <w:t xml:space="preserve">Education &amp;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Midwifery</w:t>
      </w:r>
      <w:r>
        <w:br/>
      </w:r>
      <w:r>
        <w:t xml:space="preserve">National School of Midwives (ENSM), Dakar, Senegal</w:t>
      </w:r>
      <w:r>
        <w:br/>
      </w:r>
      <w:r>
        <w:t xml:space="preserve">Graduated: June 2014</w:t>
      </w:r>
      <w:r>
        <w:br/>
      </w:r>
      <w:r>
        <w:t xml:space="preserve">Relevant coursework: Obstetrics, Neonatal Care, Reproductive Health, Public Health Policy.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Certificate in Community Midwifery</w:t>
      </w:r>
      <w:r>
        <w:br/>
      </w:r>
      <w:r>
        <w:t xml:space="preserve">Senegalese Association of Midwives (AMES), Dakar</w:t>
      </w:r>
      <w:r>
        <w:br/>
      </w:r>
      <w:r>
        <w:t xml:space="preserve">Completed: December 2017</w:t>
      </w:r>
      <w:r>
        <w:br/>
      </w:r>
      <w:r>
        <w:t xml:space="preserve">Focus areas: Rural healthcare access, maternal education programs, and emergency obstetric care.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Training in Safe Motherhood Initiatives</w:t>
      </w:r>
      <w:r>
        <w:br/>
      </w:r>
      <w:r>
        <w:t xml:space="preserve">World Health Organization (WHO) Partnership Program, Dakar</w:t>
      </w:r>
      <w:r>
        <w:br/>
      </w:r>
      <w:r>
        <w:t xml:space="preserve">Date: 2019</w:t>
      </w:r>
      <w:r>
        <w:br/>
      </w:r>
      <w:r>
        <w:t xml:space="preserve">Topics: Reducing Maternal Mortality, Infection Control, and Neonatal Resuscitation.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French Language Proficiency Certificate</w:t>
      </w:r>
      <w:r>
        <w:br/>
      </w:r>
      <w:r>
        <w:t xml:space="preserve">Institut Français de Dakar</w:t>
      </w:r>
      <w:r>
        <w:br/>
      </w:r>
      <w:r>
        <w:t xml:space="preserve">Date: 2015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midwife"/>
    <w:p>
      <w:pPr>
        <w:pStyle w:val="Heading3"/>
      </w:pPr>
      <w:r>
        <w:t xml:space="preserve">Senior Midwife</w:t>
      </w:r>
    </w:p>
    <w:p>
      <w:pPr>
        <w:pStyle w:val="FirstParagraph"/>
      </w:pPr>
      <w:r>
        <w:rPr>
          <w:iCs/>
          <w:i/>
        </w:rPr>
        <w:t xml:space="preserve">Dakar Regional Hospital, Senegal</w:t>
      </w:r>
      <w:r>
        <w:br/>
      </w:r>
      <w:r>
        <w:t xml:space="preserve">January 2018 – Present</w:t>
      </w:r>
      <w:r>
        <w:br/>
      </w:r>
      <w:r>
        <w:t xml:space="preserve">- Provided comprehensive prenatal care to over 1,500 women annually, emphasizing early detection of complications in Dakar’s urban and peri-urban areas.</w:t>
      </w:r>
      <w:r>
        <w:br/>
      </w:r>
      <w:r>
        <w:t xml:space="preserve">- Led training sessions for midwifery students from the National School of Midwives (ENSM) on evidence-based practices tailored to Senegal’s healthcare system.</w:t>
      </w:r>
      <w:r>
        <w:br/>
      </w:r>
      <w:r>
        <w:t xml:space="preserve">- Collaborated with local NGOs to implement mobile clinics in underserved neighborhoods of Dakar, increasing access to maternal care by 30% over two years.</w:t>
      </w:r>
      <w:r>
        <w:br/>
      </w:r>
      <w:r>
        <w:t xml:space="preserve">- Advocated for the integration of traditional birth attendants into formal healthcare systems, improving community trust in midwifery services across Senegal.</w:t>
      </w:r>
    </w:p>
    <w:bookmarkEnd w:id="23"/>
    <w:bookmarkStart w:id="24" w:name="midwife"/>
    <w:p>
      <w:pPr>
        <w:pStyle w:val="Heading3"/>
      </w:pPr>
      <w:r>
        <w:t xml:space="preserve">Midwife</w:t>
      </w:r>
    </w:p>
    <w:p>
      <w:pPr>
        <w:pStyle w:val="FirstParagraph"/>
      </w:pPr>
      <w:r>
        <w:rPr>
          <w:iCs/>
          <w:i/>
        </w:rPr>
        <w:t xml:space="preserve">Kermel Health Center, Dakar</w:t>
      </w:r>
      <w:r>
        <w:br/>
      </w:r>
      <w:r>
        <w:t xml:space="preserve">June 2014 – December 2017</w:t>
      </w:r>
      <w:r>
        <w:br/>
      </w:r>
      <w:r>
        <w:t xml:space="preserve">- Conducted over 500 deliveries annually, prioritizing safe childbirth practices and postnatal care in a high-need area of Dakar.</w:t>
      </w:r>
      <w:r>
        <w:br/>
      </w:r>
      <w:r>
        <w:t xml:space="preserve">- Developed a maternal education program on nutrition and breastfeeding, reaching more than 1,200 women in local communities.</w:t>
      </w:r>
      <w:r>
        <w:br/>
      </w:r>
      <w:r>
        <w:t xml:space="preserve">- Participated in the WHO’s “Safe Motherhood” campaign, focusing on reducing preventable maternal deaths in Senegal through community outreach.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iCs/>
          <w:i/>
        </w:rPr>
        <w:t xml:space="preserve">National Hospital of Fann, Dakar</w:t>
      </w:r>
      <w:r>
        <w:br/>
      </w:r>
      <w:r>
        <w:t xml:space="preserve">January 2013 – May 2014</w:t>
      </w:r>
      <w:r>
        <w:br/>
      </w:r>
      <w:r>
        <w:t xml:space="preserve">- Gained hands-on experience in high-risk pregnancies, emergency deliveries, and neonatal intensive care units (NICUs) under the supervision of senior obstetricians.</w:t>
      </w:r>
      <w:r>
        <w:br/>
      </w:r>
      <w:r>
        <w:t xml:space="preserve">- Assisted in the implementation of a data-driven system to track maternal outcomes, contributing to improved reporting standards for midwifery services in Dakar.</w:t>
      </w:r>
    </w:p>
    <w:bookmarkEnd w:id="25"/>
    <w:bookmarkEnd w:id="26"/>
    <w:bookmarkStart w:id="27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2"/>
        </w:numPr>
        <w:pStyle w:val="Compact"/>
      </w:pPr>
      <w:r>
        <w:t xml:space="preserve">Expertise in prenatal, intrapartum, and postpartum care tailored to Senegal’s healthcare landscape.</w:t>
      </w:r>
    </w:p>
    <w:p>
      <w:pPr>
        <w:numPr>
          <w:ilvl w:val="0"/>
          <w:numId w:val="1002"/>
        </w:numPr>
        <w:pStyle w:val="Compact"/>
      </w:pPr>
      <w:r>
        <w:t xml:space="preserve">Strong communication skills in French and English, with fluency in Wolof for effective community engagement in Dakar.</w:t>
      </w:r>
    </w:p>
    <w:p>
      <w:pPr>
        <w:numPr>
          <w:ilvl w:val="0"/>
          <w:numId w:val="1002"/>
        </w:numPr>
        <w:pStyle w:val="Compact"/>
      </w:pPr>
      <w:r>
        <w:t xml:space="preserve">Proficient in using medical equipment for fetal monitoring, neonatal resuscitation, and infection control protocols.</w:t>
      </w:r>
    </w:p>
    <w:p>
      <w:pPr>
        <w:numPr>
          <w:ilvl w:val="0"/>
          <w:numId w:val="1002"/>
        </w:numPr>
        <w:pStyle w:val="Compact"/>
      </w:pPr>
      <w:r>
        <w:t xml:space="preserve">Cultural sensitivity and ability to work within diverse socioeconomic contexts across Senegal.</w:t>
      </w:r>
    </w:p>
    <w:p>
      <w:pPr>
        <w:numPr>
          <w:ilvl w:val="0"/>
          <w:numId w:val="1002"/>
        </w:numPr>
        <w:pStyle w:val="Compact"/>
      </w:pPr>
      <w:r>
        <w:t xml:space="preserve">Leadership in training midwifery students and collaborating with local health authorities in Dakar to improve maternal health policies.</w:t>
      </w:r>
    </w:p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License as a Midwife</w:t>
      </w:r>
      <w:r>
        <w:br/>
      </w:r>
      <w:r>
        <w:t xml:space="preserve">National Council of Midwives of Senegal (CNMES), 2014.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Basic Life Support (BLS) and Advanced Cardiac Life Support (ACLS)</w:t>
      </w:r>
      <w:r>
        <w:br/>
      </w:r>
      <w:r>
        <w:t xml:space="preserve">American Heart Association, 2018.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Maternal and Newborn Care Certification</w:t>
      </w:r>
      <w:r>
        <w:br/>
      </w:r>
      <w:r>
        <w:t xml:space="preserve">WHO, 2019.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Emergency Obstetric and Newborn Care (EmONC) Training</w:t>
      </w:r>
      <w:r>
        <w:br/>
      </w:r>
      <w:r>
        <w:t xml:space="preserve">UNICEF Partnership Program, Dakar, 2020.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French (Fluent)</w:t>
      </w:r>
    </w:p>
    <w:p>
      <w:pPr>
        <w:numPr>
          <w:ilvl w:val="0"/>
          <w:numId w:val="1004"/>
        </w:numPr>
        <w:pStyle w:val="Compact"/>
      </w:pPr>
      <w:r>
        <w:t xml:space="preserve">English (Proficient)</w:t>
      </w:r>
    </w:p>
    <w:p>
      <w:pPr>
        <w:numPr>
          <w:ilvl w:val="0"/>
          <w:numId w:val="1004"/>
        </w:numPr>
        <w:pStyle w:val="Compact"/>
      </w:pPr>
      <w:r>
        <w:t xml:space="preserve">Wolof (Native Speaker)</w:t>
      </w:r>
    </w:p>
    <w:bookmarkEnd w:id="29"/>
    <w:bookmarkStart w:id="30" w:name="community-involvement-projects"/>
    <w:p>
      <w:pPr>
        <w:pStyle w:val="Heading2"/>
      </w:pPr>
      <w:r>
        <w:t xml:space="preserve">Community Involvement &amp; Projects</w:t>
      </w:r>
    </w:p>
    <w:p>
      <w:pPr>
        <w:pStyle w:val="FirstParagraph"/>
      </w:pPr>
      <w:r>
        <w:rPr>
          <w:bCs/>
          <w:b/>
        </w:rPr>
        <w:t xml:space="preserve">Dakar Maternal Health Awareness Campaigns:</w:t>
      </w:r>
      <w:r>
        <w:br/>
      </w:r>
      <w:r>
        <w:t xml:space="preserve">Organized and participated in monthly workshops in Dakar’s informal settlements, educating women on pregnancy risks, nutrition, and access to healthcare services.</w:t>
      </w:r>
    </w:p>
    <w:p>
      <w:pPr>
        <w:pStyle w:val="BodyText"/>
      </w:pPr>
      <w:r>
        <w:rPr>
          <w:bCs/>
          <w:b/>
        </w:rPr>
        <w:t xml:space="preserve">Partnership with the Association of Senegalese Women (ASM):</w:t>
      </w:r>
      <w:r>
        <w:br/>
      </w:r>
      <w:r>
        <w:t xml:space="preserve">Collaborated on initiatives to reduce gender-based violence and improve reproductive health rights for women in Dakar.</w:t>
      </w:r>
    </w:p>
    <w:p>
      <w:pPr>
        <w:pStyle w:val="BodyText"/>
      </w:pPr>
      <w:r>
        <w:rPr>
          <w:bCs/>
          <w:b/>
        </w:rPr>
        <w:t xml:space="preserve">Volunteer Midwife for the Red Cross of Senegal:</w:t>
      </w:r>
      <w:r>
        <w:br/>
      </w:r>
      <w:r>
        <w:t xml:space="preserve">Provided free prenatal and postnatal care during emergency situations, such as natural disasters or conflicts affecting Dakar’s vulnerable populations.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aida.sow@example.com</w:t>
      </w:r>
    </w:p>
    <w:bookmarkEnd w:id="31"/>
    <w:bookmarkStart w:id="32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Curriculum Vitae reflects my dedication to the field of midwifery in Senegal Dakar, where I have consistently prioritized the health and well-being of mothers and newborns. My experience, education, and commitment to community-driven healthcare align with the needs of Senegalese women seeking quality maternal care. As a Midwife in Dakar, I am proud to contribute to improving public health outcomes while respecting cultural traditions and modern medical practices.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Senegal Dakar</dc:title>
  <dc:creator/>
  <dc:language>en</dc:language>
  <cp:keywords/>
  <dcterms:created xsi:type="dcterms:W3CDTF">2026-07-28T18:27:30Z</dcterms:created>
  <dcterms:modified xsi:type="dcterms:W3CDTF">2026-07-28T18:27:30Z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