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Houston</w:t>
      </w:r>
    </w:p>
    <w:bookmarkStart w:id="35"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(281) 555-0198</w:t>
      </w:r>
    </w:p>
    <w:p>
      <w:pPr>
        <w:numPr>
          <w:ilvl w:val="0"/>
          <w:numId w:val="1001"/>
        </w:numPr>
        <w:pStyle w:val="Compact"/>
      </w:pPr>
      <w:r>
        <w:t xml:space="preserve">Address: Houston, Texas, United States</w:t>
      </w:r>
    </w:p>
    <w:bookmarkStart w:id="20" w:name="professional-summary"/>
    <w:p>
      <w:pPr>
        <w:pStyle w:val="Heading2"/>
      </w:pPr>
      <w:r>
        <w:t xml:space="preserve">Professional Summary</w:t>
      </w:r>
    </w:p>
    <w:p>
      <w:pPr>
        <w:pStyle w:val="FirstParagraph"/>
      </w:pPr>
      <w:r>
        <w:t xml:space="preserve">A dedicated and compassionate Midwife with over [X years] of experience in providing holistic care to women throughout their reproductive journey. Specializing in prenatal, labor and delivery, and postpartum support within the diverse healthcare landscape of the United States Houston area. A certified professional committed to empowering families through evidence-based practices, cultural sensitivity, and patient-centered care. Skilled in collaborating with multidisciplinary teams to ensure safe and positive birth outcomes for mothers and newborns.</w:t>
      </w:r>
    </w:p>
    <w:bookmarkEnd w:id="20"/>
    <w:bookmarkStart w:id="23" w:name="education"/>
    <w:p>
      <w:pPr>
        <w:pStyle w:val="Heading2"/>
      </w:pPr>
      <w:r>
        <w:t xml:space="preserve">Education</w:t>
      </w:r>
    </w:p>
    <w:bookmarkStart w:id="21" w:name="bachelor-of-science-in-nursing-bsn"/>
    <w:p>
      <w:pPr>
        <w:pStyle w:val="Heading3"/>
      </w:pPr>
      <w:r>
        <w:t xml:space="preserve">Bachelor of Science in Nursing (BSN)</w:t>
      </w:r>
    </w:p>
    <w:p>
      <w:pPr>
        <w:pStyle w:val="FirstParagraph"/>
      </w:pPr>
      <w:r>
        <w:rPr>
          <w:iCs/>
          <w:i/>
        </w:rPr>
        <w:t xml:space="preserve">[University Name], Houston, Texas, United States</w:t>
      </w:r>
    </w:p>
    <w:p>
      <w:pPr>
        <w:pStyle w:val="BodyText"/>
      </w:pPr>
      <w:r>
        <w:t xml:space="preserve">Graduated: [Month, Year]</w:t>
      </w:r>
    </w:p>
    <w:p>
      <w:pPr>
        <w:numPr>
          <w:ilvl w:val="0"/>
          <w:numId w:val="1002"/>
        </w:numPr>
        <w:pStyle w:val="Compact"/>
      </w:pPr>
      <w:r>
        <w:t xml:space="preserve">Relevant coursework: Maternal-Newborn Care, Women’s Health, Pharmacology, and Clinical Practice in Obstetrics.</w:t>
      </w:r>
    </w:p>
    <w:p>
      <w:pPr>
        <w:numPr>
          <w:ilvl w:val="0"/>
          <w:numId w:val="1002"/>
        </w:numPr>
        <w:pStyle w:val="Compact"/>
      </w:pPr>
      <w:r>
        <w:t xml:space="preserve">Awarded the Dean’s List for academic excellence during the final two years of study.</w:t>
      </w:r>
    </w:p>
    <w:bookmarkEnd w:id="21"/>
    <w:bookmarkStart w:id="22" w:name="master-of-science-in-midwifery-ms"/>
    <w:p>
      <w:pPr>
        <w:pStyle w:val="Heading3"/>
      </w:pPr>
      <w:r>
        <w:t xml:space="preserve">Master of Science in Midwifery (MS)</w:t>
      </w:r>
    </w:p>
    <w:p>
      <w:pPr>
        <w:pStyle w:val="FirstParagraph"/>
      </w:pPr>
      <w:r>
        <w:rPr>
          <w:iCs/>
          <w:i/>
        </w:rPr>
        <w:t xml:space="preserve">[Accredited Midwifery Program], Houston, Texas, United States</w:t>
      </w:r>
    </w:p>
    <w:p>
      <w:pPr>
        <w:pStyle w:val="BodyText"/>
      </w:pPr>
      <w:r>
        <w:t xml:space="preserve">Graduated: [Month, Year]</w:t>
      </w:r>
    </w:p>
    <w:p>
      <w:pPr>
        <w:numPr>
          <w:ilvl w:val="0"/>
          <w:numId w:val="1003"/>
        </w:numPr>
        <w:pStyle w:val="Compact"/>
      </w:pPr>
      <w:r>
        <w:t xml:space="preserve">Specialized training in advanced reproductive care, neonatal resuscitation, and gynecological health.</w:t>
      </w:r>
    </w:p>
    <w:p>
      <w:pPr>
        <w:numPr>
          <w:ilvl w:val="0"/>
          <w:numId w:val="1003"/>
        </w:numPr>
        <w:pStyle w:val="Compact"/>
      </w:pPr>
      <w:r>
        <w:t xml:space="preserve">Completed 1000+ hours of clinical rotations at [Local Hospital/Clinic Name], Houston, Texas.</w:t>
      </w:r>
    </w:p>
    <w:bookmarkEnd w:id="22"/>
    <w:bookmarkEnd w:id="23"/>
    <w:bookmarkStart w:id="24" w:name="certifications"/>
    <w:p>
      <w:pPr>
        <w:pStyle w:val="Heading2"/>
      </w:pPr>
      <w:r>
        <w:t xml:space="preserve">Certifications</w:t>
      </w:r>
    </w:p>
    <w:p>
      <w:pPr>
        <w:numPr>
          <w:ilvl w:val="0"/>
          <w:numId w:val="1004"/>
        </w:numPr>
        <w:pStyle w:val="Compact"/>
      </w:pPr>
      <w:r>
        <w:rPr>
          <w:bCs/>
          <w:b/>
        </w:rPr>
        <w:t xml:space="preserve">Certified Nurse-Midwife (CNM)</w:t>
      </w:r>
      <w:r>
        <w:t xml:space="preserve"> </w:t>
      </w:r>
      <w:r>
        <w:t xml:space="preserve">– American College of Nurse-Midwives (ACNM), United States</w:t>
      </w:r>
    </w:p>
    <w:p>
      <w:pPr>
        <w:numPr>
          <w:ilvl w:val="0"/>
          <w:numId w:val="1004"/>
        </w:numPr>
        <w:pStyle w:val="Compact"/>
      </w:pPr>
      <w:r>
        <w:rPr>
          <w:bCs/>
          <w:b/>
        </w:rPr>
        <w:t xml:space="preserve">Basic Life Support (BLS) for Healthcare Providers</w:t>
      </w:r>
      <w:r>
        <w:t xml:space="preserve"> </w:t>
      </w:r>
      <w:r>
        <w:t xml:space="preserve">– American Heart Association, 2023</w:t>
      </w:r>
    </w:p>
    <w:p>
      <w:pPr>
        <w:numPr>
          <w:ilvl w:val="0"/>
          <w:numId w:val="1004"/>
        </w:numPr>
        <w:pStyle w:val="Compact"/>
      </w:pPr>
      <w:r>
        <w:rPr>
          <w:bCs/>
          <w:b/>
        </w:rPr>
        <w:t xml:space="preserve">Pregnancy and Postpartum Mental Health Certification</w:t>
      </w:r>
      <w:r>
        <w:t xml:space="preserve"> </w:t>
      </w:r>
      <w:r>
        <w:t xml:space="preserve">– National Institute for Children’s Health Quality, 2022</w:t>
      </w:r>
    </w:p>
    <w:p>
      <w:pPr>
        <w:numPr>
          <w:ilvl w:val="0"/>
          <w:numId w:val="1004"/>
        </w:numPr>
        <w:pStyle w:val="Compact"/>
      </w:pPr>
      <w:r>
        <w:rPr>
          <w:bCs/>
          <w:b/>
        </w:rPr>
        <w:t xml:space="preserve">Certified in Neonatal Resuscitation (NRP)</w:t>
      </w:r>
      <w:r>
        <w:t xml:space="preserve"> </w:t>
      </w:r>
      <w:r>
        <w:t xml:space="preserve">– American Academy of Pediatrics, 2021</w:t>
      </w:r>
    </w:p>
    <w:bookmarkEnd w:id="24"/>
    <w:bookmarkStart w:id="28" w:name="professional-experience"/>
    <w:p>
      <w:pPr>
        <w:pStyle w:val="Heading2"/>
      </w:pPr>
      <w:r>
        <w:t xml:space="preserve">Professional Experience</w:t>
      </w:r>
    </w:p>
    <w:bookmarkStart w:id="25" w:name="clinical-midwife"/>
    <w:p>
      <w:pPr>
        <w:pStyle w:val="Heading3"/>
      </w:pPr>
      <w:r>
        <w:t xml:space="preserve">Clinical Midwife</w:t>
      </w:r>
    </w:p>
    <w:p>
      <w:pPr>
        <w:pStyle w:val="FirstParagraph"/>
      </w:pPr>
      <w:r>
        <w:rPr>
          <w:iCs/>
          <w:i/>
        </w:rPr>
        <w:t xml:space="preserve">[Houston Health Center], Houston, Texas, United States</w:t>
      </w:r>
    </w:p>
    <w:p>
      <w:pPr>
        <w:pStyle w:val="BodyText"/>
      </w:pPr>
      <w:r>
        <w:t xml:space="preserve">January 2020 – Present</w:t>
      </w:r>
    </w:p>
    <w:p>
      <w:pPr>
        <w:numPr>
          <w:ilvl w:val="0"/>
          <w:numId w:val="1005"/>
        </w:numPr>
        <w:pStyle w:val="Compact"/>
      </w:pPr>
      <w:r>
        <w:t xml:space="preserve">Provided comprehensive prenatal care to over 500 patients annually, including conducting physical exams, interpreting lab results, and managing high-risk pregnancies.</w:t>
      </w:r>
    </w:p>
    <w:p>
      <w:pPr>
        <w:numPr>
          <w:ilvl w:val="0"/>
          <w:numId w:val="1005"/>
        </w:numPr>
        <w:pStyle w:val="Compact"/>
      </w:pPr>
      <w:r>
        <w:t xml:space="preserve">Supported labor and delivery processes using natural methods and medical interventions as needed, ensuring safety for both mothers and newborns.</w:t>
      </w:r>
    </w:p>
    <w:p>
      <w:pPr>
        <w:numPr>
          <w:ilvl w:val="0"/>
          <w:numId w:val="1005"/>
        </w:numPr>
        <w:pStyle w:val="Compact"/>
      </w:pPr>
      <w:r>
        <w:t xml:space="preserve">Educated patients on postpartum care, breastfeeding techniques, and infant health through one-on-one sessions and group workshops.</w:t>
      </w:r>
    </w:p>
    <w:p>
      <w:pPr>
        <w:numPr>
          <w:ilvl w:val="0"/>
          <w:numId w:val="1005"/>
        </w:numPr>
        <w:pStyle w:val="Compact"/>
      </w:pPr>
      <w:r>
        <w:t xml:space="preserve">Collaborated with obstetricians, pediatricians, and other healthcare professionals to coordinate care for complex cases in the United States Houston region.</w:t>
      </w:r>
    </w:p>
    <w:bookmarkEnd w:id="25"/>
    <w:bookmarkStart w:id="26" w:name="perinatal-care-specialist"/>
    <w:p>
      <w:pPr>
        <w:pStyle w:val="Heading3"/>
      </w:pPr>
      <w:r>
        <w:t xml:space="preserve">Perinatal Care Specialist</w:t>
      </w:r>
    </w:p>
    <w:p>
      <w:pPr>
        <w:pStyle w:val="FirstParagraph"/>
      </w:pPr>
      <w:r>
        <w:rPr>
          <w:iCs/>
          <w:i/>
        </w:rPr>
        <w:t xml:space="preserve">[Houston Women’s Health Associates], Houston, Texas, United States</w:t>
      </w:r>
    </w:p>
    <w:p>
      <w:pPr>
        <w:pStyle w:val="BodyText"/>
      </w:pPr>
      <w:r>
        <w:t xml:space="preserve">June 2016 – December 2019</w:t>
      </w:r>
    </w:p>
    <w:p>
      <w:pPr>
        <w:numPr>
          <w:ilvl w:val="0"/>
          <w:numId w:val="1006"/>
        </w:numPr>
        <w:pStyle w:val="Compact"/>
      </w:pPr>
      <w:r>
        <w:t xml:space="preserve">Managed a caseload of 30–40 patients monthly, focusing on preventive care and early detection of complications.</w:t>
      </w:r>
    </w:p>
    <w:p>
      <w:pPr>
        <w:numPr>
          <w:ilvl w:val="0"/>
          <w:numId w:val="1006"/>
        </w:numPr>
        <w:pStyle w:val="Compact"/>
      </w:pPr>
      <w:r>
        <w:t xml:space="preserve">Developed personalized birth plans and facilitated doulas for patients seeking non-medical support during labor.</w:t>
      </w:r>
    </w:p>
    <w:p>
      <w:pPr>
        <w:numPr>
          <w:ilvl w:val="0"/>
          <w:numId w:val="1006"/>
        </w:numPr>
        <w:pStyle w:val="Compact"/>
      </w:pPr>
      <w:r>
        <w:t xml:space="preserve">Conducted postpartum visits to monitor maternal recovery, mental health screenings, and address family planning concerns.</w:t>
      </w:r>
    </w:p>
    <w:p>
      <w:pPr>
        <w:numPr>
          <w:ilvl w:val="0"/>
          <w:numId w:val="1006"/>
        </w:numPr>
        <w:pStyle w:val="Compact"/>
      </w:pPr>
      <w:r>
        <w:t xml:space="preserve">Volunteered at community health fairs in Houston to promote maternal wellness and access to healthcare resources.</w:t>
      </w:r>
    </w:p>
    <w:bookmarkEnd w:id="26"/>
    <w:bookmarkStart w:id="27" w:name="internship-midwifery-clinical-training"/>
    <w:p>
      <w:pPr>
        <w:pStyle w:val="Heading3"/>
      </w:pPr>
      <w:r>
        <w:t xml:space="preserve">Internship: Midwifery Clinical Training</w:t>
      </w:r>
    </w:p>
    <w:p>
      <w:pPr>
        <w:pStyle w:val="FirstParagraph"/>
      </w:pPr>
      <w:r>
        <w:rPr>
          <w:iCs/>
          <w:i/>
        </w:rPr>
        <w:t xml:space="preserve">[St. Mary’s Hospital], Houston, Texas, United States</w:t>
      </w:r>
    </w:p>
    <w:p>
      <w:pPr>
        <w:pStyle w:val="BodyText"/>
      </w:pPr>
      <w:r>
        <w:t xml:space="preserve">August 2015 – May 2016</w:t>
      </w:r>
    </w:p>
    <w:p>
      <w:pPr>
        <w:numPr>
          <w:ilvl w:val="0"/>
          <w:numId w:val="1007"/>
        </w:numPr>
        <w:pStyle w:val="Compact"/>
      </w:pPr>
      <w:r>
        <w:t xml:space="preserve">Gained hands-on experience in high-volume labor and delivery units, assisting with over 300 births.</w:t>
      </w:r>
    </w:p>
    <w:p>
      <w:pPr>
        <w:numPr>
          <w:ilvl w:val="0"/>
          <w:numId w:val="1007"/>
        </w:numPr>
        <w:pStyle w:val="Compact"/>
      </w:pPr>
      <w:r>
        <w:t xml:space="preserve">Supported patients through low-risk and high-risk pregnancies, including managing complications like gestational diabetes and preterm labor.</w:t>
      </w:r>
    </w:p>
    <w:p>
      <w:pPr>
        <w:numPr>
          <w:ilvl w:val="0"/>
          <w:numId w:val="1007"/>
        </w:numPr>
        <w:pStyle w:val="Compact"/>
      </w:pPr>
      <w:r>
        <w:t xml:space="preserve">Participated in quality improvement initiatives to enhance patient satisfaction scores at the hospital in Houston.</w:t>
      </w:r>
    </w:p>
    <w:bookmarkEnd w:id="27"/>
    <w:bookmarkEnd w:id="28"/>
    <w:bookmarkStart w:id="29" w:name="skills"/>
    <w:p>
      <w:pPr>
        <w:pStyle w:val="Heading2"/>
      </w:pPr>
      <w:r>
        <w:t xml:space="preserve">Skills</w:t>
      </w:r>
    </w:p>
    <w:p>
      <w:pPr>
        <w:numPr>
          <w:ilvl w:val="0"/>
          <w:numId w:val="1008"/>
        </w:numPr>
        <w:pStyle w:val="Compact"/>
      </w:pPr>
      <w:r>
        <w:rPr>
          <w:bCs/>
          <w:b/>
        </w:rPr>
        <w:t xml:space="preserve">Clinical Expertise:</w:t>
      </w:r>
      <w:r>
        <w:t xml:space="preserve"> </w:t>
      </w:r>
      <w:r>
        <w:t xml:space="preserve">Prenatal and postpartum care, labor support, newborn care, high-risk pregnancy management.</w:t>
      </w:r>
    </w:p>
    <w:p>
      <w:pPr>
        <w:numPr>
          <w:ilvl w:val="0"/>
          <w:numId w:val="1008"/>
        </w:numPr>
        <w:pStyle w:val="Compact"/>
      </w:pPr>
      <w:r>
        <w:rPr>
          <w:bCs/>
          <w:b/>
        </w:rPr>
        <w:t xml:space="preserve">Communication:</w:t>
      </w:r>
      <w:r>
        <w:t xml:space="preserve"> </w:t>
      </w:r>
      <w:r>
        <w:t xml:space="preserve">Strong interpersonal skills to build trust with patients and families in diverse cultural settings across the United States Houston area.</w:t>
      </w:r>
    </w:p>
    <w:p>
      <w:pPr>
        <w:numPr>
          <w:ilvl w:val="0"/>
          <w:numId w:val="1008"/>
        </w:numPr>
        <w:pStyle w:val="Compact"/>
      </w:pPr>
      <w:r>
        <w:rPr>
          <w:bCs/>
          <w:b/>
        </w:rPr>
        <w:t xml:space="preserve">Technical Proficiency:</w:t>
      </w:r>
      <w:r>
        <w:t xml:space="preserve"> </w:t>
      </w:r>
      <w:r>
        <w:t xml:space="preserve">Proficient in electronic health records (EHR), fetal monitoring, and medical equipment used in obstetric care.</w:t>
      </w:r>
    </w:p>
    <w:p>
      <w:pPr>
        <w:numPr>
          <w:ilvl w:val="0"/>
          <w:numId w:val="1008"/>
        </w:numPr>
        <w:pStyle w:val="Compact"/>
      </w:pPr>
      <w:r>
        <w:rPr>
          <w:bCs/>
          <w:b/>
        </w:rPr>
        <w:t xml:space="preserve">Cultural Competence:</w:t>
      </w:r>
      <w:r>
        <w:t xml:space="preserve"> </w:t>
      </w:r>
      <w:r>
        <w:t xml:space="preserve">Experience working with LGBTQ+ communities, immigrant populations, and underserved groups in Houston.</w:t>
      </w:r>
    </w:p>
    <w:p>
      <w:pPr>
        <w:numPr>
          <w:ilvl w:val="0"/>
          <w:numId w:val="1008"/>
        </w:numPr>
        <w:pStyle w:val="Compact"/>
      </w:pPr>
      <w:r>
        <w:rPr>
          <w:bCs/>
          <w:b/>
        </w:rPr>
        <w:t xml:space="preserve">Emergency Response:</w:t>
      </w:r>
      <w:r>
        <w:t xml:space="preserve"> </w:t>
      </w:r>
      <w:r>
        <w:t xml:space="preserve">Trained in managing obstetric emergencies such as preeclampsia, hemorrhage, and fetal distress.</w:t>
      </w:r>
    </w:p>
    <w:bookmarkEnd w:id="29"/>
    <w:bookmarkStart w:id="30" w:name="professional-affiliations"/>
    <w:p>
      <w:pPr>
        <w:pStyle w:val="Heading2"/>
      </w:pPr>
      <w:r>
        <w:t xml:space="preserve">Professional Affiliations</w:t>
      </w:r>
    </w:p>
    <w:p>
      <w:pPr>
        <w:numPr>
          <w:ilvl w:val="0"/>
          <w:numId w:val="1009"/>
        </w:numPr>
        <w:pStyle w:val="Compact"/>
      </w:pPr>
      <w:r>
        <w:t xml:space="preserve">American College of Nurse-Midwives (ACNM)</w:t>
      </w:r>
    </w:p>
    <w:p>
      <w:pPr>
        <w:numPr>
          <w:ilvl w:val="0"/>
          <w:numId w:val="1009"/>
        </w:numPr>
        <w:pStyle w:val="Compact"/>
      </w:pPr>
      <w:r>
        <w:t xml:space="preserve">Texas Midwives Association</w:t>
      </w:r>
    </w:p>
    <w:p>
      <w:pPr>
        <w:numPr>
          <w:ilvl w:val="0"/>
          <w:numId w:val="1009"/>
        </w:numPr>
        <w:pStyle w:val="Compact"/>
      </w:pPr>
      <w:r>
        <w:t xml:space="preserve">Houston Maternal Health Collaborative</w:t>
      </w:r>
    </w:p>
    <w:bookmarkEnd w:id="30"/>
    <w:bookmarkStart w:id="32" w:name="volunteer-work"/>
    <w:p>
      <w:pPr>
        <w:pStyle w:val="Heading2"/>
      </w:pPr>
      <w:r>
        <w:t xml:space="preserve">Volunteer Work</w:t>
      </w:r>
    </w:p>
    <w:bookmarkStart w:id="31" w:name="community-outreach-coordinator"/>
    <w:p>
      <w:pPr>
        <w:pStyle w:val="Heading3"/>
      </w:pPr>
      <w:r>
        <w:t xml:space="preserve">Community Outreach Coordinator</w:t>
      </w:r>
    </w:p>
    <w:p>
      <w:pPr>
        <w:pStyle w:val="FirstParagraph"/>
      </w:pPr>
      <w:r>
        <w:rPr>
          <w:iCs/>
          <w:i/>
        </w:rPr>
        <w:t xml:space="preserve">[Houston Birth Justice Project], Houston, Texas, United States</w:t>
      </w:r>
    </w:p>
    <w:p>
      <w:pPr>
        <w:pStyle w:val="BodyText"/>
      </w:pPr>
      <w:r>
        <w:t xml:space="preserve">2018 – 2021</w:t>
      </w:r>
    </w:p>
    <w:p>
      <w:pPr>
        <w:numPr>
          <w:ilvl w:val="0"/>
          <w:numId w:val="1010"/>
        </w:numPr>
        <w:pStyle w:val="Compact"/>
      </w:pPr>
      <w:r>
        <w:t xml:space="preserve">Organized free workshops on childbirth education and postpartum mental health for low-income families in Houston.</w:t>
      </w:r>
    </w:p>
    <w:p>
      <w:pPr>
        <w:numPr>
          <w:ilvl w:val="0"/>
          <w:numId w:val="1010"/>
        </w:numPr>
        <w:pStyle w:val="Compact"/>
      </w:pPr>
      <w:r>
        <w:t xml:space="preserve">Partnered with local clinics to provide mobile prenatal care units for rural and underserved communities.</w:t>
      </w:r>
    </w:p>
    <w:bookmarkEnd w:id="31"/>
    <w:bookmarkEnd w:id="32"/>
    <w:bookmarkStart w:id="33" w:name="additional-information"/>
    <w:p>
      <w:pPr>
        <w:pStyle w:val="Heading2"/>
      </w:pPr>
      <w:r>
        <w:t xml:space="preserve">Additional Information</w:t>
      </w:r>
    </w:p>
    <w:p>
      <w:pPr>
        <w:pStyle w:val="FirstParagraph"/>
      </w:pPr>
      <w:r>
        <w:rPr>
          <w:bCs/>
          <w:b/>
        </w:rPr>
        <w:t xml:space="preserve">Language Proficiency:</w:t>
      </w:r>
      <w:r>
        <w:t xml:space="preserve"> </w:t>
      </w:r>
      <w:r>
        <w:t xml:space="preserve">English (native), Spanish (intermediate).</w:t>
      </w:r>
    </w:p>
    <w:p>
      <w:pPr>
        <w:pStyle w:val="BodyText"/>
      </w:pPr>
      <w:r>
        <w:rPr>
          <w:bCs/>
          <w:b/>
        </w:rPr>
        <w:t xml:space="preserve">Career Goals:</w:t>
      </w:r>
      <w:r>
        <w:t xml:space="preserve"> </w:t>
      </w:r>
      <w:r>
        <w:t xml:space="preserve">To continue advancing maternal health equity in the United States Houston area by mentoring new midwives, advocating for policy reforms, and expanding access to holistic birth options.</w:t>
      </w:r>
    </w:p>
    <w:bookmarkEnd w:id="33"/>
    <w:bookmarkStart w:id="34" w:name="references"/>
    <w:p>
      <w:pPr>
        <w:pStyle w:val="Heading2"/>
      </w:pPr>
      <w:r>
        <w:t xml:space="preserve">References</w:t>
      </w:r>
    </w:p>
    <w:p>
      <w:pPr>
        <w:pStyle w:val="FirstParagraph"/>
      </w:pPr>
      <w:r>
        <w:t xml:space="preserve">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United States Houston</dc:title>
  <dc:creator/>
  <dc:language>en</dc:language>
  <cp:keywords/>
  <dcterms:created xsi:type="dcterms:W3CDTF">2026-07-28T22:55:13Z</dcterms:created>
  <dcterms:modified xsi:type="dcterms:W3CDTF">2026-07-28T22:55:13Z</dcterms:modified>
</cp:coreProperties>
</file>

<file path=docProps/custom.xml><?xml version="1.0" encoding="utf-8"?>
<Properties xmlns="http://schemas.openxmlformats.org/officeDocument/2006/custom-properties" xmlns:vt="http://schemas.openxmlformats.org/officeDocument/2006/docPropsVTypes"/>
</file>