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Uzbekistan</w:t>
      </w:r>
      <w:r>
        <w:t xml:space="preserve"> </w:t>
      </w:r>
      <w:r>
        <w:t xml:space="preserve">Tashkent</w:t>
      </w:r>
    </w:p>
    <w:bookmarkStart w:id="38" w:name="curriculum-vitae"/>
    <w:p>
      <w:pPr>
        <w:pStyle w:val="Heading1"/>
      </w:pPr>
      <w:r>
        <w:t xml:space="preserve">Curriculum Vitae</w:t>
      </w:r>
    </w:p>
    <w:bookmarkStart w:id="37" w:name="midwife-uzbekistan-tashkent"/>
    <w:p>
      <w:pPr>
        <w:pStyle w:val="Heading2"/>
      </w:pPr>
      <w:r>
        <w:t xml:space="preserve">Midwife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w:t>
      </w:r>
    </w:p>
    <w:p>
      <w:pPr>
        <w:pStyle w:val="BodyText"/>
      </w:pPr>
      <w:r>
        <w:rPr>
          <w:bCs/>
          <w:b/>
        </w:rPr>
        <w:t xml:space="preserve">Place of Birth:</w:t>
      </w:r>
      <w:r>
        <w:t xml:space="preserve"> </w:t>
      </w:r>
      <w:r>
        <w:t xml:space="preserve">[City, Country]</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[+998 XXX XXX-XX-XX]</w:t>
      </w:r>
    </w:p>
    <w:p>
      <w:pPr>
        <w:pStyle w:val="BodyText"/>
      </w:pPr>
      <w:r>
        <w:rPr>
          <w:bCs/>
          <w:b/>
        </w:rPr>
        <w:t xml:space="preserve">Address:</w:t>
      </w:r>
      <w:r>
        <w:t xml:space="preserve"> </w:t>
      </w:r>
      <w:r>
        <w:t xml:space="preserve">[Street Name, Tashkent, Uzbekistan]</w:t>
      </w:r>
    </w:p>
    <w:bookmarkEnd w:id="20"/>
    <w:bookmarkStart w:id="21" w:name="professional-summary"/>
    <w:p>
      <w:pPr>
        <w:pStyle w:val="Heading3"/>
      </w:pPr>
      <w:r>
        <w:t xml:space="preserve">Professional Summary</w:t>
      </w:r>
    </w:p>
    <w:p>
      <w:pPr>
        <w:pStyle w:val="FirstParagraph"/>
      </w:pPr>
      <w:r>
        <w:t xml:space="preserve">A dedicated and experienced Midwife with [X years] of hands-on experience in maternal and neonatal care, specializing in providing compassionate healthcare services to women and newborns in Uzbekistan Tashkent. Proficient in prenatal, intrapartum, and postpartum care, with a strong commitment to promoting safe childbirth practices. Skilled in utilizing modern medical technologies while adhering to the cultural and ethical standards of Uzbekistan's healthcare system. Eager to contribute expertise and passion for maternal health in Tashkent's dynamic medical environment.</w:t>
      </w:r>
    </w:p>
    <w:bookmarkEnd w:id="21"/>
    <w:bookmarkStart w:id="25" w:name="education"/>
    <w:p>
      <w:pPr>
        <w:pStyle w:val="Heading3"/>
      </w:pPr>
      <w:r>
        <w:t xml:space="preserve">Education</w:t>
      </w:r>
    </w:p>
    <w:bookmarkStart w:id="22" w:name="bachelor-of-science-in-midwifery"/>
    <w:p>
      <w:pPr>
        <w:pStyle w:val="Heading4"/>
      </w:pPr>
      <w:r>
        <w:t xml:space="preserve">Bachelor of Science in Midwifery</w:t>
      </w:r>
    </w:p>
    <w:p>
      <w:pPr>
        <w:pStyle w:val="FirstParagraph"/>
      </w:pPr>
      <w:r>
        <w:rPr>
          <w:bCs/>
          <w:b/>
        </w:rPr>
        <w:t xml:space="preserve">Institution:</w:t>
      </w:r>
      <w:r>
        <w:t xml:space="preserve"> </w:t>
      </w:r>
      <w:r>
        <w:t xml:space="preserve">Tashkent Medical Institute, Uzbekistan</w:t>
      </w:r>
    </w:p>
    <w:p>
      <w:pPr>
        <w:pStyle w:val="BodyText"/>
      </w:pPr>
      <w:r>
        <w:rPr>
          <w:bCs/>
          <w:b/>
        </w:rPr>
        <w:t xml:space="preserve">Duration:</w:t>
      </w:r>
      <w:r>
        <w:t xml:space="preserve"> </w:t>
      </w:r>
      <w:r>
        <w:t xml:space="preserve">[Year – Year]</w:t>
      </w:r>
    </w:p>
    <w:p>
      <w:pPr>
        <w:pStyle w:val="BodyText"/>
      </w:pPr>
      <w:r>
        <w:rPr>
          <w:bCs/>
          <w:b/>
        </w:rPr>
        <w:t xml:space="preserve">Description:</w:t>
      </w:r>
      <w:r>
        <w:t xml:space="preserve"> </w:t>
      </w:r>
      <w:r>
        <w:t xml:space="preserve">Completed a comprehensive curriculum covering obstetrics, gynecology, neonatal care, and public health. Specialized in maternal nutrition and reproductive health education. Participated in clinical rotations at Tashkent City Maternity Hospital.</w:t>
      </w:r>
    </w:p>
    <w:bookmarkEnd w:id="22"/>
    <w:bookmarkStart w:id="23" w:name="advanced-midwifery-training"/>
    <w:p>
      <w:pPr>
        <w:pStyle w:val="Heading4"/>
      </w:pPr>
      <w:r>
        <w:t xml:space="preserve">Advanced Midwifery Training</w:t>
      </w:r>
    </w:p>
    <w:p>
      <w:pPr>
        <w:pStyle w:val="FirstParagraph"/>
      </w:pPr>
      <w:r>
        <w:rPr>
          <w:bCs/>
          <w:b/>
        </w:rPr>
        <w:t xml:space="preserve">Institution:</w:t>
      </w:r>
      <w:r>
        <w:t xml:space="preserve"> </w:t>
      </w:r>
      <w:r>
        <w:t xml:space="preserve">National Center for Public Health, Uzbekistan</w:t>
      </w:r>
    </w:p>
    <w:p>
      <w:pPr>
        <w:pStyle w:val="BodyText"/>
      </w:pPr>
      <w:r>
        <w:rPr>
          <w:bCs/>
          <w:b/>
        </w:rPr>
        <w:t xml:space="preserve">Duration:</w:t>
      </w:r>
      <w:r>
        <w:t xml:space="preserve"> </w:t>
      </w:r>
      <w:r>
        <w:t xml:space="preserve">[Year – Year]</w:t>
      </w:r>
    </w:p>
    <w:p>
      <w:pPr>
        <w:pStyle w:val="BodyText"/>
      </w:pPr>
      <w:r>
        <w:rPr>
          <w:bCs/>
          <w:b/>
        </w:rPr>
        <w:t xml:space="preserve">Description:</w:t>
      </w:r>
      <w:r>
        <w:t xml:space="preserve"> </w:t>
      </w:r>
      <w:r>
        <w:t xml:space="preserve">Focused on emergency obstetric care, labor management, and postnatal support. Earned certification in neonatal resuscitation and maternal mental health awareness.</w:t>
      </w:r>
    </w:p>
    <w:bookmarkEnd w:id="23"/>
    <w:bookmarkStart w:id="24" w:name="certifications"/>
    <w:p>
      <w:pPr>
        <w:pStyle w:val="Heading4"/>
      </w:pPr>
      <w:r>
        <w:t xml:space="preserve">Certifications</w:t>
      </w:r>
    </w:p>
    <w:p>
      <w:pPr>
        <w:numPr>
          <w:ilvl w:val="0"/>
          <w:numId w:val="1001"/>
        </w:numPr>
        <w:pStyle w:val="Compact"/>
      </w:pPr>
      <w:r>
        <w:t xml:space="preserve">Basic Life Support (BLS) Certification – [Institution, Year]</w:t>
      </w:r>
    </w:p>
    <w:p>
      <w:pPr>
        <w:numPr>
          <w:ilvl w:val="0"/>
          <w:numId w:val="1001"/>
        </w:numPr>
        <w:pStyle w:val="Compact"/>
      </w:pPr>
      <w:r>
        <w:t xml:space="preserve">Advanced Cardiac Life Support (ACLS) – [Institution, Year]</w:t>
      </w:r>
    </w:p>
    <w:p>
      <w:pPr>
        <w:numPr>
          <w:ilvl w:val="0"/>
          <w:numId w:val="1001"/>
        </w:numPr>
        <w:pStyle w:val="Compact"/>
      </w:pPr>
      <w:r>
        <w:t xml:space="preserve">Prenatal and Postnatal Care Training – Tashkent Regional Health Academy, 2023</w:t>
      </w:r>
    </w:p>
    <w:bookmarkEnd w:id="24"/>
    <w:bookmarkEnd w:id="25"/>
    <w:bookmarkStart w:id="29" w:name="work-experience"/>
    <w:p>
      <w:pPr>
        <w:pStyle w:val="Heading3"/>
      </w:pPr>
      <w:r>
        <w:t xml:space="preserve">Work Experience</w:t>
      </w:r>
    </w:p>
    <w:bookmarkStart w:id="26" w:name="midwife"/>
    <w:p>
      <w:pPr>
        <w:pStyle w:val="Heading4"/>
      </w:pPr>
      <w:r>
        <w:t xml:space="preserve">Midwife</w:t>
      </w:r>
    </w:p>
    <w:p>
      <w:pPr>
        <w:pStyle w:val="FirstParagraph"/>
      </w:pPr>
      <w:r>
        <w:rPr>
          <w:bCs/>
          <w:b/>
        </w:rPr>
        <w:t xml:space="preserve">Employer:</w:t>
      </w:r>
      <w:r>
        <w:t xml:space="preserve"> </w:t>
      </w:r>
      <w:r>
        <w:t xml:space="preserve">Tashkent City Maternity Hospital, Uzbekistan</w:t>
      </w:r>
    </w:p>
    <w:p>
      <w:pPr>
        <w:pStyle w:val="BodyText"/>
      </w:pPr>
      <w:r>
        <w:rPr>
          <w:bCs/>
          <w:b/>
        </w:rPr>
        <w:t xml:space="preserve">Duration:</w:t>
      </w:r>
      <w:r>
        <w:t xml:space="preserve"> </w:t>
      </w:r>
      <w:r>
        <w:t xml:space="preserve">[Year – Present]</w:t>
      </w:r>
    </w:p>
    <w:p>
      <w:pPr>
        <w:numPr>
          <w:ilvl w:val="0"/>
          <w:numId w:val="1002"/>
        </w:numPr>
        <w:pStyle w:val="Compact"/>
      </w:pPr>
      <w:r>
        <w:t xml:space="preserve">Provided comprehensive care to pregnant women, including prenatal checkups, labor support, and postpartum recovery.</w:t>
      </w:r>
    </w:p>
    <w:p>
      <w:pPr>
        <w:numPr>
          <w:ilvl w:val="0"/>
          <w:numId w:val="1002"/>
        </w:numPr>
        <w:pStyle w:val="Compact"/>
      </w:pPr>
      <w:r>
        <w:t xml:space="preserve">Collaborated with gynecologists and pediatricians to ensure safe delivery outcomes for over [X] mothers annually.</w:t>
      </w:r>
    </w:p>
    <w:p>
      <w:pPr>
        <w:numPr>
          <w:ilvl w:val="0"/>
          <w:numId w:val="1002"/>
        </w:numPr>
        <w:pStyle w:val="Compact"/>
      </w:pPr>
      <w:r>
        <w:t xml:space="preserve">Conducted educational sessions for expectant parents on breastfeeding, infant care, and family planning in Uzbekistan Tashkent.</w:t>
      </w:r>
    </w:p>
    <w:p>
      <w:pPr>
        <w:numPr>
          <w:ilvl w:val="0"/>
          <w:numId w:val="1002"/>
        </w:numPr>
        <w:pStyle w:val="Compact"/>
      </w:pPr>
      <w:r>
        <w:t xml:space="preserve">Maintained accurate medical records using hospital-specific software, ensuring compliance with Uzbekistan's healthcare regulations.</w:t>
      </w:r>
    </w:p>
    <w:bookmarkEnd w:id="26"/>
    <w:bookmarkStart w:id="27" w:name="midwife-assistant"/>
    <w:p>
      <w:pPr>
        <w:pStyle w:val="Heading4"/>
      </w:pPr>
      <w:r>
        <w:t xml:space="preserve">Midwife Assistant</w:t>
      </w:r>
    </w:p>
    <w:p>
      <w:pPr>
        <w:pStyle w:val="FirstParagraph"/>
      </w:pPr>
      <w:r>
        <w:rPr>
          <w:bCs/>
          <w:b/>
        </w:rPr>
        <w:t xml:space="preserve">Employer:</w:t>
      </w:r>
      <w:r>
        <w:t xml:space="preserve"> </w:t>
      </w:r>
      <w:r>
        <w:t xml:space="preserve">Regional Women’s Health Center, Tashkent</w:t>
      </w:r>
    </w:p>
    <w:p>
      <w:pPr>
        <w:pStyle w:val="BodyText"/>
      </w:pPr>
      <w:r>
        <w:rPr>
          <w:bCs/>
          <w:b/>
        </w:rPr>
        <w:t xml:space="preserve">Duration:</w:t>
      </w:r>
      <w:r>
        <w:t xml:space="preserve"> </w:t>
      </w:r>
      <w:r>
        <w:t xml:space="preserve">[Year – Year]</w:t>
      </w:r>
    </w:p>
    <w:p>
      <w:pPr>
        <w:numPr>
          <w:ilvl w:val="0"/>
          <w:numId w:val="1003"/>
        </w:numPr>
        <w:pStyle w:val="Compact"/>
      </w:pPr>
      <w:r>
        <w:t xml:space="preserve">Served as a primary point of contact for women seeking prenatal and postnatal care, offering emotional and medical support.</w:t>
      </w:r>
    </w:p>
    <w:p>
      <w:pPr>
        <w:numPr>
          <w:ilvl w:val="0"/>
          <w:numId w:val="1003"/>
        </w:numPr>
        <w:pStyle w:val="Compact"/>
      </w:pPr>
      <w:r>
        <w:t xml:space="preserve">Assisted in the development of community-based programs to improve maternal health access in rural areas near Tashkent.</w:t>
      </w:r>
    </w:p>
    <w:p>
      <w:pPr>
        <w:numPr>
          <w:ilvl w:val="0"/>
          <w:numId w:val="1003"/>
        </w:numPr>
        <w:pStyle w:val="Compact"/>
      </w:pPr>
      <w:r>
        <w:t xml:space="preserve">Trained local midwives in advanced techniques, such as labor induction and neonatal resuscitation, tailored to Uzbekistan's healthcare needs.</w:t>
      </w:r>
    </w:p>
    <w:bookmarkEnd w:id="27"/>
    <w:bookmarkStart w:id="28" w:name="volunteer-midwife"/>
    <w:p>
      <w:pPr>
        <w:pStyle w:val="Heading4"/>
      </w:pPr>
      <w:r>
        <w:t xml:space="preserve">Volunteer Midwife</w:t>
      </w:r>
    </w:p>
    <w:p>
      <w:pPr>
        <w:pStyle w:val="FirstParagraph"/>
      </w:pPr>
      <w:r>
        <w:rPr>
          <w:bCs/>
          <w:b/>
        </w:rPr>
        <w:t xml:space="preserve">Employer:</w:t>
      </w:r>
      <w:r>
        <w:t xml:space="preserve"> </w:t>
      </w:r>
      <w:r>
        <w:t xml:space="preserve">Tashkent Health Foundation</w:t>
      </w:r>
    </w:p>
    <w:p>
      <w:pPr>
        <w:pStyle w:val="BodyText"/>
      </w:pPr>
      <w:r>
        <w:rPr>
          <w:bCs/>
          <w:b/>
        </w:rPr>
        <w:t xml:space="preserve">Duration:</w:t>
      </w:r>
      <w:r>
        <w:t xml:space="preserve"> </w:t>
      </w:r>
      <w:r>
        <w:t xml:space="preserve">[Year – Year]</w:t>
      </w:r>
    </w:p>
    <w:p>
      <w:pPr>
        <w:numPr>
          <w:ilvl w:val="0"/>
          <w:numId w:val="1004"/>
        </w:numPr>
        <w:pStyle w:val="Compact"/>
      </w:pPr>
      <w:r>
        <w:t xml:space="preserve">Oversaw mobile clinics providing free maternal health services to underserved communities in Tashkent and surrounding regions.</w:t>
      </w:r>
    </w:p>
    <w:p>
      <w:pPr>
        <w:numPr>
          <w:ilvl w:val="0"/>
          <w:numId w:val="1004"/>
        </w:numPr>
        <w:pStyle w:val="Compact"/>
      </w:pPr>
      <w:r>
        <w:t xml:space="preserve">Raised awareness about the importance of regular prenatal visits through workshops and public campaigns.</w:t>
      </w:r>
    </w:p>
    <w:bookmarkEnd w:id="28"/>
    <w:bookmarkEnd w:id="29"/>
    <w:bookmarkStart w:id="30" w:name="skills"/>
    <w:p>
      <w:pPr>
        <w:pStyle w:val="Heading3"/>
      </w:pPr>
      <w:r>
        <w:t xml:space="preserve">Skills</w:t>
      </w:r>
    </w:p>
    <w:p>
      <w:pPr>
        <w:numPr>
          <w:ilvl w:val="0"/>
          <w:numId w:val="1005"/>
        </w:numPr>
        <w:pStyle w:val="Compact"/>
      </w:pPr>
      <w:r>
        <w:rPr>
          <w:bCs/>
          <w:b/>
        </w:rPr>
        <w:t xml:space="preserve">Clinical Skills:</w:t>
      </w:r>
      <w:r>
        <w:t xml:space="preserve"> </w:t>
      </w:r>
      <w:r>
        <w:t xml:space="preserve">Prenatal care, labor monitoring, postpartum care, neonatal resuscitation.</w:t>
      </w:r>
    </w:p>
    <w:p>
      <w:pPr>
        <w:numPr>
          <w:ilvl w:val="0"/>
          <w:numId w:val="1005"/>
        </w:numPr>
        <w:pStyle w:val="Compact"/>
      </w:pPr>
      <w:r>
        <w:rPr>
          <w:bCs/>
          <w:b/>
        </w:rPr>
        <w:t xml:space="preserve">Communication:</w:t>
      </w:r>
      <w:r>
        <w:t xml:space="preserve"> </w:t>
      </w:r>
      <w:r>
        <w:t xml:space="preserve">Multilingual proficiency in Uzbek and English; effective interpersonal communication with patients and medical teams.</w:t>
      </w:r>
    </w:p>
    <w:p>
      <w:pPr>
        <w:numPr>
          <w:ilvl w:val="0"/>
          <w:numId w:val="1005"/>
        </w:numPr>
        <w:pStyle w:val="Compact"/>
      </w:pPr>
      <w:r>
        <w:rPr>
          <w:bCs/>
          <w:b/>
        </w:rPr>
        <w:t xml:space="preserve">Technical Proficiency:</w:t>
      </w:r>
      <w:r>
        <w:t xml:space="preserve"> </w:t>
      </w:r>
      <w:r>
        <w:t xml:space="preserve">Familiarity with EHR systems (e.g., Tashkent Hospital’s Digital Health Platform), ultrasound, and fetal monitoring equipment.</w:t>
      </w:r>
    </w:p>
    <w:p>
      <w:pPr>
        <w:numPr>
          <w:ilvl w:val="0"/>
          <w:numId w:val="1005"/>
        </w:numPr>
        <w:pStyle w:val="Compact"/>
      </w:pPr>
      <w:r>
        <w:rPr>
          <w:bCs/>
          <w:b/>
        </w:rPr>
        <w:t xml:space="preserve">Cultural Competence:</w:t>
      </w:r>
      <w:r>
        <w:t xml:space="preserve"> </w:t>
      </w:r>
      <w:r>
        <w:t xml:space="preserve">Deep understanding of Uzbekistan Tashkent’s healthcare traditions and patient expectations.</w:t>
      </w:r>
    </w:p>
    <w:p>
      <w:pPr>
        <w:numPr>
          <w:ilvl w:val="0"/>
          <w:numId w:val="1005"/>
        </w:numPr>
        <w:pStyle w:val="Compact"/>
      </w:pPr>
      <w:r>
        <w:rPr>
          <w:bCs/>
          <w:b/>
        </w:rPr>
        <w:t xml:space="preserve">Problem-Solving:</w:t>
      </w:r>
      <w:r>
        <w:t xml:space="preserve"> </w:t>
      </w:r>
      <w:r>
        <w:t xml:space="preserve">Quick decision-making during emergencies, such as managing complications during childbirth.</w:t>
      </w:r>
    </w:p>
    <w:bookmarkEnd w:id="30"/>
    <w:bookmarkStart w:id="31" w:name="professional-affiliations"/>
    <w:p>
      <w:pPr>
        <w:pStyle w:val="Heading3"/>
      </w:pPr>
      <w:r>
        <w:t xml:space="preserve">Professional Affiliations</w:t>
      </w:r>
    </w:p>
    <w:p>
      <w:pPr>
        <w:numPr>
          <w:ilvl w:val="0"/>
          <w:numId w:val="1006"/>
        </w:numPr>
        <w:pStyle w:val="Compact"/>
      </w:pPr>
      <w:r>
        <w:t xml:space="preserve">MEMBER, Uzbekistan Midwives Association (UMA)</w:t>
      </w:r>
    </w:p>
    <w:p>
      <w:pPr>
        <w:numPr>
          <w:ilvl w:val="0"/>
          <w:numId w:val="1006"/>
        </w:numPr>
        <w:pStyle w:val="Compact"/>
      </w:pPr>
      <w:r>
        <w:t xml:space="preserve">CERTIFIED MEMBER, World Health Organization (WHO) Maternal Health Program</w:t>
      </w:r>
    </w:p>
    <w:p>
      <w:pPr>
        <w:numPr>
          <w:ilvl w:val="0"/>
          <w:numId w:val="1006"/>
        </w:numPr>
        <w:pStyle w:val="Compact"/>
      </w:pPr>
      <w:r>
        <w:t xml:space="preserve">PARTICIPANT, Tashkent Regional Healthcare Symposium on Safe Childbirth Practices (2023)</w:t>
      </w:r>
    </w:p>
    <w:bookmarkEnd w:id="31"/>
    <w:bookmarkStart w:id="32" w:name="languages"/>
    <w:p>
      <w:pPr>
        <w:pStyle w:val="Heading3"/>
      </w:pPr>
      <w:r>
        <w:t xml:space="preserve">Languages</w:t>
      </w:r>
    </w:p>
    <w:p>
      <w:pPr>
        <w:numPr>
          <w:ilvl w:val="0"/>
          <w:numId w:val="1007"/>
        </w:numPr>
        <w:pStyle w:val="Compact"/>
      </w:pPr>
      <w:r>
        <w:t xml:space="preserve">Uzbek – Native</w:t>
      </w:r>
    </w:p>
    <w:p>
      <w:pPr>
        <w:numPr>
          <w:ilvl w:val="0"/>
          <w:numId w:val="1007"/>
        </w:numPr>
        <w:pStyle w:val="Compact"/>
      </w:pPr>
      <w:r>
        <w:t xml:space="preserve">Russian – Proficient</w:t>
      </w:r>
    </w:p>
    <w:p>
      <w:pPr>
        <w:numPr>
          <w:ilvl w:val="0"/>
          <w:numId w:val="1007"/>
        </w:numPr>
        <w:pStyle w:val="Compact"/>
      </w:pPr>
      <w:r>
        <w:t xml:space="preserve">English – Advanced (IELTS Band 7.5)</w:t>
      </w:r>
    </w:p>
    <w:bookmarkEnd w:id="32"/>
    <w:bookmarkStart w:id="35" w:name="publications-and-projects"/>
    <w:p>
      <w:pPr>
        <w:pStyle w:val="Heading3"/>
      </w:pPr>
      <w:r>
        <w:t xml:space="preserve">Publications and Projects</w:t>
      </w:r>
    </w:p>
    <w:bookmarkStart w:id="33" w:name="Xe7dbc83e873d98b05bbb1ceabae271471c8b6ab"/>
    <w:p>
      <w:pPr>
        <w:pStyle w:val="Heading4"/>
      </w:pPr>
      <w:r>
        <w:t xml:space="preserve">"Enhancing Maternal Outcomes in Tashkent: A Study on Community-Based Midwifery Programs"</w:t>
      </w:r>
    </w:p>
    <w:p>
      <w:pPr>
        <w:pStyle w:val="FirstParagraph"/>
      </w:pPr>
      <w:r>
        <w:rPr>
          <w:bCs/>
          <w:b/>
        </w:rPr>
        <w:t xml:space="preserve">Publisher:</w:t>
      </w:r>
      <w:r>
        <w:t xml:space="preserve"> </w:t>
      </w:r>
      <w:r>
        <w:t xml:space="preserve">Uzbekistan Journal of Public Health, 2022</w:t>
      </w:r>
    </w:p>
    <w:p>
      <w:pPr>
        <w:pStyle w:val="BodyText"/>
      </w:pPr>
      <w:r>
        <w:rPr>
          <w:bCs/>
          <w:b/>
        </w:rPr>
        <w:t xml:space="preserve">Description:</w:t>
      </w:r>
      <w:r>
        <w:t xml:space="preserve"> </w:t>
      </w:r>
      <w:r>
        <w:t xml:space="preserve">Co-authored a research paper highlighting the role of midwives in reducing maternal mortality rates in Tashkent. Presented findings at the National Health Conference.</w:t>
      </w:r>
    </w:p>
    <w:bookmarkEnd w:id="33"/>
    <w:bookmarkStart w:id="34" w:name="X63cf1507029411dad00b6bdec6f0eda1ed2d3c8"/>
    <w:p>
      <w:pPr>
        <w:pStyle w:val="Heading4"/>
      </w:pPr>
      <w:r>
        <w:t xml:space="preserve">"Safe Births for All: A Mobile Clinic Initiative"</w:t>
      </w:r>
    </w:p>
    <w:p>
      <w:pPr>
        <w:pStyle w:val="FirstParagraph"/>
      </w:pPr>
      <w:r>
        <w:rPr>
          <w:bCs/>
          <w:b/>
        </w:rPr>
        <w:t xml:space="preserve">Organization:</w:t>
      </w:r>
      <w:r>
        <w:t xml:space="preserve"> </w:t>
      </w:r>
      <w:r>
        <w:t xml:space="preserve">Tashkent Health Foundation</w:t>
      </w:r>
    </w:p>
    <w:p>
      <w:pPr>
        <w:pStyle w:val="BodyText"/>
      </w:pPr>
      <w:r>
        <w:rPr>
          <w:bCs/>
          <w:b/>
        </w:rPr>
        <w:t xml:space="preserve">Duration:</w:t>
      </w:r>
      <w:r>
        <w:t xml:space="preserve"> </w:t>
      </w:r>
      <w:r>
        <w:t xml:space="preserve">2021–2023</w:t>
      </w:r>
    </w:p>
    <w:p>
      <w:pPr>
        <w:pStyle w:val="BodyText"/>
      </w:pPr>
      <w:r>
        <w:rPr>
          <w:bCs/>
          <w:b/>
        </w:rPr>
        <w:t xml:space="preserve">Description:</w:t>
      </w:r>
      <w:r>
        <w:t xml:space="preserve"> </w:t>
      </w:r>
      <w:r>
        <w:t xml:space="preserve">Led a team of midwives to establish mobile clinics in remote areas, improving access to prenatal and postnatal care for [X] families in Tashkent.</w:t>
      </w:r>
    </w:p>
    <w:bookmarkEnd w:id="34"/>
    <w:bookmarkEnd w:id="35"/>
    <w:bookmarkStart w:id="36" w:name="references"/>
    <w:p>
      <w:pPr>
        <w:pStyle w:val="Heading3"/>
      </w:pPr>
      <w:r>
        <w:t xml:space="preserve">References</w:t>
      </w:r>
    </w:p>
    <w:p>
      <w:pPr>
        <w:pStyle w:val="FirstParagraph"/>
      </w:pPr>
      <w:r>
        <w:t xml:space="preserve">Available upon request. Contact: [Your Email or Phone Number]</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Uzbekistan Tashkent</dc:title>
  <dc:creator/>
  <dc:language>en</dc:language>
  <cp:keywords/>
  <dcterms:created xsi:type="dcterms:W3CDTF">2026-07-28T22:55:17Z</dcterms:created>
  <dcterms:modified xsi:type="dcterms:W3CDTF">2026-07-28T22:55:17Z</dcterms:modified>
</cp:coreProperties>
</file>

<file path=docProps/custom.xml><?xml version="1.0" encoding="utf-8"?>
<Properties xmlns="http://schemas.openxmlformats.org/officeDocument/2006/custom-properties" xmlns:vt="http://schemas.openxmlformats.org/officeDocument/2006/docPropsVTypes"/>
</file>