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ilitary-officer-germany-munich"/>
    <w:p>
      <w:pPr>
        <w:pStyle w:val="Heading2"/>
      </w:pPr>
      <w:r>
        <w:t xml:space="preserve">Military Officer – Germany Munich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[Nationality]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[Email Address]</w:t>
      </w:r>
    </w:p>
    <w:p>
      <w:pPr>
        <w:numPr>
          <w:ilvl w:val="0"/>
          <w:numId w:val="1001"/>
        </w:numPr>
        <w:pStyle w:val="Compact"/>
      </w:pPr>
      <w:r>
        <w:t xml:space="preserve">Phone: [Phone Number]</w:t>
      </w:r>
    </w:p>
    <w:p>
      <w:pPr>
        <w:numPr>
          <w:ilvl w:val="0"/>
          <w:numId w:val="1001"/>
        </w:numPr>
        <w:pStyle w:val="Compact"/>
      </w:pPr>
      <w:r>
        <w:t xml:space="preserve">Address: [Residence in Germany Munich]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trained Military Officer with over [X] years of service in the German Armed Forces (Bundeswehr). Specializing in strategic operations, leadership, and military logistics, I have consistently demonstrated excellence in both domestic and international missions. My extensive experience in Germany Munich has equipped me with a deep understanding of regional security dynamics, cultural nuances, and operational requirements. This Curriculum Vitae highlights my commitment to national defense, professional growth, and the unique challenges of serving as a Military Officer in one of Europe’s most critical military hubs.</w:t>
      </w:r>
    </w:p>
    <w:bookmarkEnd w:id="21"/>
    <w:bookmarkStart w:id="25" w:name="military-service-experience"/>
    <w:p>
      <w:pPr>
        <w:pStyle w:val="Heading3"/>
      </w:pPr>
      <w:r>
        <w:t xml:space="preserve">Military Service Experience</w:t>
      </w:r>
    </w:p>
    <w:bookmarkStart w:id="22" w:name="X6f373e53a7ba7585956fd28663c9fa3d330f7d2"/>
    <w:p>
      <w:pPr>
        <w:pStyle w:val="Heading4"/>
      </w:pPr>
      <w:r>
        <w:t xml:space="preserve">Officer in the German Armed Forces (Bundeswehr)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Captain (Oberstleutnant) |</w:t>
      </w:r>
      <w:r>
        <w:t xml:space="preserve"> </w:t>
      </w:r>
      <w:r>
        <w:rPr>
          <w:bCs/>
          <w:b/>
        </w:rPr>
        <w:t xml:space="preserve">Unit:</w:t>
      </w:r>
      <w:r>
        <w:t xml:space="preserve"> </w:t>
      </w:r>
      <w:r>
        <w:t xml:space="preserve">[Specific Unit Name]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Served as a commanding officer for [Specific Mission or Operation], focusing on operational planning, troop coordination, and mission execution in Germany Munich and surrounding regions.</w:t>
      </w:r>
    </w:p>
    <w:p>
      <w:pPr>
        <w:numPr>
          <w:ilvl w:val="0"/>
          <w:numId w:val="1002"/>
        </w:numPr>
        <w:pStyle w:val="Compact"/>
      </w:pPr>
      <w:r>
        <w:t xml:space="preserve">Led tactical training programs for junior officers and enlisted personnel, emphasizing modern warfare techniques, cyber defense protocols, and joint operations with NATO allies.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Germany Munich to enhance civil-military cooperation, ensuring seamless integration of military resources during national emergencies or large-scale events.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missions under the United Nations and European Union frameworks, including peacekeeping operations and humanitarian aid deployments.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strategic policies for Bundeswehr’s regional command structure in Germany Munich, aligning with national defense objectives and global security priorities.</w:t>
      </w:r>
    </w:p>
    <w:bookmarkEnd w:id="22"/>
    <w:bookmarkStart w:id="23" w:name="logistics-officer"/>
    <w:p>
      <w:pPr>
        <w:pStyle w:val="Heading4"/>
      </w:pPr>
      <w:r>
        <w:t xml:space="preserve">Logistics Officer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Lieutenant (Leutnant) |</w:t>
      </w:r>
      <w:r>
        <w:t xml:space="preserve"> </w:t>
      </w:r>
      <w:r>
        <w:rPr>
          <w:bCs/>
          <w:b/>
        </w:rPr>
        <w:t xml:space="preserve">Unit:</w:t>
      </w:r>
      <w:r>
        <w:t xml:space="preserve"> </w:t>
      </w:r>
      <w:r>
        <w:t xml:space="preserve">[Specific Unit Name]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Oversaw the procurement, distribution, and maintenance of military equipment for units stationed in Germany Munich, ensuring operational readiness at all times.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supply chain solutions to optimize resource allocation and reduce logistical bottlenecks in high-stress environments.</w:t>
      </w:r>
    </w:p>
    <w:p>
      <w:pPr>
        <w:numPr>
          <w:ilvl w:val="0"/>
          <w:numId w:val="1003"/>
        </w:numPr>
        <w:pStyle w:val="Compact"/>
      </w:pPr>
      <w:r>
        <w:t xml:space="preserve">Provided technical expertise during joint exercises with allied forces, facilitating interoperability between German and international military systems.</w:t>
      </w:r>
    </w:p>
    <w:p>
      <w:pPr>
        <w:numPr>
          <w:ilvl w:val="0"/>
          <w:numId w:val="1003"/>
        </w:numPr>
        <w:pStyle w:val="Compact"/>
      </w:pPr>
      <w:r>
        <w:t xml:space="preserve">Conducted risk assessments for critical infrastructure in Germany Munich, identifying vulnerabilities and proposing mitigation strategies to safeguard national interests.</w:t>
      </w:r>
    </w:p>
    <w:bookmarkEnd w:id="23"/>
    <w:bookmarkStart w:id="24" w:name="military-intelligence-officer"/>
    <w:p>
      <w:pPr>
        <w:pStyle w:val="Heading4"/>
      </w:pPr>
      <w:r>
        <w:t xml:space="preserve">Military Intelligence Officer</w:t>
      </w:r>
    </w:p>
    <w:p>
      <w:pPr>
        <w:pStyle w:val="FirstParagraph"/>
      </w:pPr>
      <w:r>
        <w:rPr>
          <w:bCs/>
          <w:b/>
        </w:rPr>
        <w:t xml:space="preserve">Rank:</w:t>
      </w:r>
      <w:r>
        <w:t xml:space="preserve"> </w:t>
      </w:r>
      <w:r>
        <w:t xml:space="preserve">Staff Sergeant (Oberstabsfeldwebel) |</w:t>
      </w:r>
      <w:r>
        <w:t xml:space="preserve"> </w:t>
      </w:r>
      <w:r>
        <w:rPr>
          <w:bCs/>
          <w:b/>
        </w:rPr>
        <w:t xml:space="preserve">Unit:</w:t>
      </w:r>
      <w:r>
        <w:t xml:space="preserve"> </w:t>
      </w:r>
      <w:r>
        <w:t xml:space="preserve">[Specific Unit Name]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Analyzed geopolitical trends and threat assessments to support strategic decision-making for operations in Germany Munich and beyond.</w:t>
      </w:r>
    </w:p>
    <w:p>
      <w:pPr>
        <w:numPr>
          <w:ilvl w:val="0"/>
          <w:numId w:val="1004"/>
        </w:numPr>
        <w:pStyle w:val="Compact"/>
      </w:pPr>
      <w:r>
        <w:t xml:space="preserve">Collaborated with federal agencies to enhance intelligence sharing, focusing on counterterrorism and cyber warfare capabilities.</w:t>
      </w:r>
    </w:p>
    <w:p>
      <w:pPr>
        <w:numPr>
          <w:ilvl w:val="0"/>
          <w:numId w:val="1004"/>
        </w:numPr>
        <w:pStyle w:val="Compact"/>
      </w:pPr>
      <w:r>
        <w:t xml:space="preserve">Trained personnel in advanced surveillance techniques, ensuring compliance with German data protection laws and NATO standards.</w:t>
      </w:r>
    </w:p>
    <w:bookmarkEnd w:id="24"/>
    <w:bookmarkEnd w:id="25"/>
    <w:bookmarkStart w:id="29" w:name="education"/>
    <w:p>
      <w:pPr>
        <w:pStyle w:val="Heading3"/>
      </w:pPr>
      <w:r>
        <w:t xml:space="preserve">Education</w:t>
      </w:r>
    </w:p>
    <w:bookmarkStart w:id="26" w:name="bachelor-of-science-in-military-science"/>
    <w:p>
      <w:pPr>
        <w:pStyle w:val="Heading4"/>
      </w:pPr>
      <w:r>
        <w:t xml:space="preserve">Bachelor of Science in Military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Date]</w:t>
      </w:r>
    </w:p>
    <w:p>
      <w:pPr>
        <w:pStyle w:val="BodyText"/>
      </w:pPr>
      <w:r>
        <w:t xml:space="preserve">Coursework focused on military strategy, leadership, and international relations. Thesis: "The Role of Bundeswehr in Regional Security Cooperation in Germany Munich."</w:t>
      </w:r>
    </w:p>
    <w:bookmarkEnd w:id="26"/>
    <w:bookmarkStart w:id="27" w:name="master-of-arts-in-strategic-studies"/>
    <w:p>
      <w:pPr>
        <w:pStyle w:val="Heading4"/>
      </w:pPr>
      <w:r>
        <w:t xml:space="preserve">Master of Arts in Strategic Studies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Date]</w:t>
      </w:r>
    </w:p>
    <w:p>
      <w:pPr>
        <w:pStyle w:val="BodyText"/>
      </w:pPr>
      <w:r>
        <w:t xml:space="preserve">Focused on advanced military planning, conflict resolution, and the intersection of technology and warfare. Specialized in European security dynamics.</w:t>
      </w:r>
    </w:p>
    <w:bookmarkEnd w:id="27"/>
    <w:bookmarkStart w:id="28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NATO Defense Management Course (DMC)</w:t>
      </w:r>
    </w:p>
    <w:p>
      <w:pPr>
        <w:numPr>
          <w:ilvl w:val="0"/>
          <w:numId w:val="1005"/>
        </w:numPr>
        <w:pStyle w:val="Compact"/>
      </w:pPr>
      <w:r>
        <w:t xml:space="preserve">Joint Logistics Officer Certification</w:t>
      </w:r>
    </w:p>
    <w:p>
      <w:pPr>
        <w:numPr>
          <w:ilvl w:val="0"/>
          <w:numId w:val="1005"/>
        </w:numPr>
        <w:pStyle w:val="Compact"/>
      </w:pPr>
      <w:r>
        <w:t xml:space="preserve">Cybersecurity Fundamentals for Military Operations</w:t>
      </w:r>
    </w:p>
    <w:bookmarkEnd w:id="28"/>
    <w:bookmarkEnd w:id="29"/>
    <w:bookmarkStart w:id="30" w:name="skills-certifications"/>
    <w:p>
      <w:pPr>
        <w:pStyle w:val="Heading3"/>
      </w:pPr>
      <w:r>
        <w:t xml:space="preserve">Skills &amp;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high-pressure environments, with a focus on mission success and personnel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Tactical Expertise:</w:t>
      </w:r>
      <w:r>
        <w:t xml:space="preserve"> </w:t>
      </w:r>
      <w:r>
        <w:t xml:space="preserve">Advanced knowledge of modern warfare, including air, land, and cyber operations.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and English; basic proficiency in French (for international missions).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military simulation software (e.g., JTLS), geographic information systems (GIS), and secure communication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Cybersecurity Analyst, NATO Joint Operations Certification, and Emergency Management Professional (EMAP).</w:t>
      </w:r>
    </w:p>
    <w:bookmarkEnd w:id="30"/>
    <w:bookmarkStart w:id="31" w:name="professional-development-training"/>
    <w:p>
      <w:pPr>
        <w:pStyle w:val="Heading3"/>
      </w:pPr>
      <w:r>
        <w:t xml:space="preserve">Professional Development &amp; Training</w:t>
      </w:r>
    </w:p>
    <w:p>
      <w:pPr>
        <w:pStyle w:val="FirstParagraph"/>
      </w:pPr>
      <w:r>
        <w:rPr>
          <w:bCs/>
          <w:b/>
        </w:rPr>
        <w:t xml:space="preserve">2022:</w:t>
      </w:r>
      <w:r>
        <w:t xml:space="preserve"> </w:t>
      </w:r>
      <w:r>
        <w:t xml:space="preserve">Participation in the Bundeswehr’s Advanced Leadership Program in Germany Munich, focusing on ethical decision-making and crisis management.</w:t>
      </w:r>
    </w:p>
    <w:p>
      <w:pPr>
        <w:pStyle w:val="BodyText"/>
      </w:pPr>
      <w:r>
        <w:rPr>
          <w:bCs/>
          <w:b/>
        </w:rPr>
        <w:t xml:space="preserve">2021:</w:t>
      </w:r>
      <w:r>
        <w:t xml:space="preserve"> </w:t>
      </w:r>
      <w:r>
        <w:t xml:space="preserve">Attended a NATO Cyber Defense Workshop in Berlin, enhancing expertise in protecting military networks from sophisticated threats.</w:t>
      </w:r>
    </w:p>
    <w:p>
      <w:pPr>
        <w:pStyle w:val="BodyText"/>
      </w:pPr>
      <w:r>
        <w:rPr>
          <w:bCs/>
          <w:b/>
        </w:rPr>
        <w:t xml:space="preserve">2019:</w:t>
      </w:r>
      <w:r>
        <w:t xml:space="preserve"> </w:t>
      </w:r>
      <w:r>
        <w:t xml:space="preserve">Completed the European Security Policy Seminar, emphasizing transatlantic cooperation and regional stability in Europe.</w:t>
      </w:r>
    </w:p>
    <w:bookmarkEnd w:id="31"/>
    <w:bookmarkStart w:id="32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Bundeswehr Merit Award (2023):</w:t>
      </w:r>
      <w:r>
        <w:t xml:space="preserve"> </w:t>
      </w:r>
      <w:r>
        <w:t xml:space="preserve">Recognized for exceptional leadership during a humanitarian mission in Germany Munich.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NATO Service Medal (2021):</w:t>
      </w:r>
      <w:r>
        <w:t xml:space="preserve"> </w:t>
      </w:r>
      <w:r>
        <w:t xml:space="preserve">Awarded for contributions to peacekeeping operations in the Balkans.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Armed Forces Badge for Excellence:</w:t>
      </w:r>
      <w:r>
        <w:t xml:space="preserve"> </w:t>
      </w:r>
      <w:r>
        <w:t xml:space="preserve">Honored for outstanding performance and dedication to military service.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[Name] at [Email Address] or [Phone Number] for detailed references.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2025-12-08T00:17:28Z</dcterms:created>
  <dcterms:modified xsi:type="dcterms:W3CDTF">2025-12-08T00:17:28Z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