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Mexico</w:t>
      </w:r>
      <w:r>
        <w:t xml:space="preserve"> </w:t>
      </w:r>
      <w:r>
        <w:t xml:space="preserve">City</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Mexican</w:t>
      </w:r>
    </w:p>
    <w:p>
      <w:pPr>
        <w:pStyle w:val="BodyText"/>
      </w:pPr>
      <w:r>
        <w:rPr>
          <w:bCs/>
          <w:b/>
        </w:rPr>
        <w:t xml:space="preserve">Contact Information:</w:t>
      </w:r>
      <w:r>
        <w:t xml:space="preserve"> </w:t>
      </w:r>
      <w:r>
        <w:t xml:space="preserve">[Phone Number] | [Email Address] | [Address, Mexico City, Mexico]</w:t>
      </w:r>
    </w:p>
    <w:bookmarkStart w:id="20" w:name="professional-summary"/>
    <w:p>
      <w:pPr>
        <w:pStyle w:val="Heading2"/>
      </w:pPr>
      <w:r>
        <w:t xml:space="preserve">Professional Summary</w:t>
      </w:r>
    </w:p>
    <w:p>
      <w:pPr>
        <w:pStyle w:val="FirstParagraph"/>
      </w:pPr>
      <w:r>
        <w:t xml:space="preserve">A dedicated and highly motivated Military Officer with over 15 years of experience in the Mexican Armed Forces. Specialized in strategic leadership, operational planning, and national security initiatives. Proven ability to lead high-stakes missions in Mexico City, ensuring the safety and stability of one of Mexico’s most critical urban centers. Committed to upholding the values of integrity, discipline, and service to the nation. A graduate of the Escuela Superior de Guerra (ESG) in Mexico City, with advanced training in counter-narcotics operations, disaster response, and military logistics.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Universidad Nacional Autónoma de México (UNAM), Mexico City (2005–2010)</w:t>
      </w:r>
    </w:p>
    <w:p>
      <w:pPr>
        <w:numPr>
          <w:ilvl w:val="0"/>
          <w:numId w:val="1001"/>
        </w:numPr>
        <w:pStyle w:val="Compact"/>
      </w:pPr>
      <w:r>
        <w:rPr>
          <w:bCs/>
          <w:b/>
        </w:rPr>
        <w:t xml:space="preserve">Military Strategy and Leadership Certificate</w:t>
      </w:r>
      <w:r>
        <w:t xml:space="preserve">, Escuela Superior de Guerra, Mexico City (2013)</w:t>
      </w:r>
    </w:p>
    <w:p>
      <w:pPr>
        <w:numPr>
          <w:ilvl w:val="0"/>
          <w:numId w:val="1001"/>
        </w:numPr>
        <w:pStyle w:val="Compact"/>
      </w:pPr>
      <w:r>
        <w:rPr>
          <w:bCs/>
          <w:b/>
        </w:rPr>
        <w:t xml:space="preserve">Master of Science in Defense Studies</w:t>
      </w:r>
      <w:r>
        <w:t xml:space="preserve">, Instituto Tecnológico y de Estudios Superiores de Monterrey (ITESM), Mexico City Campus (2016–2018)</w:t>
      </w:r>
    </w:p>
    <w:bookmarkEnd w:id="21"/>
    <w:bookmarkStart w:id="22" w:name="military-career-highlights"/>
    <w:p>
      <w:pPr>
        <w:pStyle w:val="Heading2"/>
      </w:pPr>
      <w:r>
        <w:t xml:space="preserve">Military Career Highlights</w:t>
      </w:r>
    </w:p>
    <w:p>
      <w:pPr>
        <w:pStyle w:val="FirstParagraph"/>
      </w:pPr>
      <w:r>
        <w:t xml:space="preserve">As a Military Officer in Mexico City, I have served in various capacities, contributing to the defense and security of the capital. My career has been marked by a focus on operational excellence, community engagement, and institutional collaboration. Key roles include:</w:t>
      </w:r>
    </w:p>
    <w:p>
      <w:pPr>
        <w:numPr>
          <w:ilvl w:val="0"/>
          <w:numId w:val="1002"/>
        </w:numPr>
        <w:pStyle w:val="Compact"/>
      </w:pPr>
      <w:r>
        <w:rPr>
          <w:bCs/>
          <w:b/>
        </w:rPr>
        <w:t xml:space="preserve">Commander of the 3rd Infantry Brigade</w:t>
      </w:r>
      <w:r>
        <w:t xml:space="preserve">, Mexico City (2018–Present): Responsible for safeguarding critical infrastructure, conducting joint operations with local law enforcement, and coordinating emergency response efforts during national crises.</w:t>
      </w:r>
    </w:p>
    <w:p>
      <w:pPr>
        <w:numPr>
          <w:ilvl w:val="0"/>
          <w:numId w:val="1002"/>
        </w:numPr>
        <w:pStyle w:val="Compact"/>
      </w:pPr>
      <w:r>
        <w:rPr>
          <w:bCs/>
          <w:b/>
        </w:rPr>
        <w:t xml:space="preserve">Deputy Director of Operations</w:t>
      </w:r>
      <w:r>
        <w:t xml:space="preserve">, Secretaría de la Defensa Nacional (Sedena), Mexico City (2015–2018): Led the development of strategic frameworks to combat transnational crime and enhance border security in the metropolitan area.</w:t>
      </w:r>
    </w:p>
    <w:p>
      <w:pPr>
        <w:numPr>
          <w:ilvl w:val="0"/>
          <w:numId w:val="1002"/>
        </w:numPr>
        <w:pStyle w:val="Compact"/>
      </w:pPr>
      <w:r>
        <w:rPr>
          <w:bCs/>
          <w:b/>
        </w:rPr>
        <w:t xml:space="preserve">Logistics Officer</w:t>
      </w:r>
      <w:r>
        <w:t xml:space="preserve">, 1st Military Region, Mexico City (2010–2015): Oversaw the distribution of resources during natural disasters, including earthquake relief efforts in 2017, ensuring rapid and efficient aid delivery to affected communities.</w:t>
      </w:r>
    </w:p>
    <w:bookmarkEnd w:id="22"/>
    <w:bookmarkStart w:id="23" w:name="specialized-training-and-certifications"/>
    <w:p>
      <w:pPr>
        <w:pStyle w:val="Heading2"/>
      </w:pPr>
      <w:r>
        <w:t xml:space="preserve">Specialized Training and Certifications</w:t>
      </w:r>
    </w:p>
    <w:p>
      <w:pPr>
        <w:numPr>
          <w:ilvl w:val="0"/>
          <w:numId w:val="1003"/>
        </w:numPr>
        <w:pStyle w:val="Compact"/>
      </w:pPr>
      <w:r>
        <w:rPr>
          <w:bCs/>
          <w:b/>
        </w:rPr>
        <w:t xml:space="preserve">Counter-Narcotics Operations Training</w:t>
      </w:r>
      <w:r>
        <w:t xml:space="preserve">, Instituto Nacional de las Mujeres (INMUJERES), Mexico City (2019)</w:t>
      </w:r>
    </w:p>
    <w:p>
      <w:pPr>
        <w:numPr>
          <w:ilvl w:val="0"/>
          <w:numId w:val="1003"/>
        </w:numPr>
        <w:pStyle w:val="Compact"/>
      </w:pPr>
      <w:r>
        <w:rPr>
          <w:bCs/>
          <w:b/>
        </w:rPr>
        <w:t xml:space="preserve">Disaster Response and Management Certification</w:t>
      </w:r>
      <w:r>
        <w:t xml:space="preserve">, Centro Universitario de Ciencias Exactas e Ingenierías, Universidad de Guadalajara, Mexico City Campus (2020)</w:t>
      </w:r>
    </w:p>
    <w:p>
      <w:pPr>
        <w:numPr>
          <w:ilvl w:val="0"/>
          <w:numId w:val="1003"/>
        </w:numPr>
        <w:pStyle w:val="Compact"/>
      </w:pPr>
      <w:r>
        <w:rPr>
          <w:bCs/>
          <w:b/>
        </w:rPr>
        <w:t xml:space="preserve">Advanced Leadership Program</w:t>
      </w:r>
      <w:r>
        <w:t xml:space="preserve">, Escuela Superior de Guerra, Mexico City (2014)</w:t>
      </w:r>
    </w:p>
    <w:bookmarkEnd w:id="23"/>
    <w:bookmarkStart w:id="24" w:name="professional-affiliations"/>
    <w:p>
      <w:pPr>
        <w:pStyle w:val="Heading2"/>
      </w:pPr>
      <w:r>
        <w:t xml:space="preserve">Professional Affiliations</w:t>
      </w:r>
    </w:p>
    <w:p>
      <w:pPr>
        <w:numPr>
          <w:ilvl w:val="0"/>
          <w:numId w:val="1004"/>
        </w:numPr>
        <w:pStyle w:val="Compact"/>
      </w:pPr>
      <w:r>
        <w:rPr>
          <w:bCs/>
          <w:b/>
        </w:rPr>
        <w:t xml:space="preserve">Mexican Army Association (Asociación del Ejército Mexicano)</w:t>
      </w:r>
    </w:p>
    <w:p>
      <w:pPr>
        <w:numPr>
          <w:ilvl w:val="0"/>
          <w:numId w:val="1004"/>
        </w:numPr>
        <w:pStyle w:val="Compact"/>
      </w:pPr>
      <w:r>
        <w:rPr>
          <w:bCs/>
          <w:b/>
        </w:rPr>
        <w:t xml:space="preserve">International Military Advisory Council, Mexico City Chapter</w:t>
      </w:r>
    </w:p>
    <w:p>
      <w:pPr>
        <w:numPr>
          <w:ilvl w:val="0"/>
          <w:numId w:val="1004"/>
        </w:numPr>
        <w:pStyle w:val="Compact"/>
      </w:pPr>
      <w:r>
        <w:rPr>
          <w:bCs/>
          <w:b/>
        </w:rPr>
        <w:t xml:space="preserve">Committee on Urban Security and Development, Mexico City Government</w:t>
      </w:r>
    </w:p>
    <w:bookmarkEnd w:id="24"/>
    <w:bookmarkStart w:id="25" w:name="key-skills"/>
    <w:p>
      <w:pPr>
        <w:pStyle w:val="Heading2"/>
      </w:pPr>
      <w:r>
        <w:t xml:space="preserve">Key Skills</w:t>
      </w:r>
    </w:p>
    <w:p>
      <w:pPr>
        <w:numPr>
          <w:ilvl w:val="0"/>
          <w:numId w:val="1005"/>
        </w:numPr>
        <w:pStyle w:val="Compact"/>
      </w:pPr>
      <w:r>
        <w:t xml:space="preserve">Strategic Planning and Execution</w:t>
      </w:r>
    </w:p>
    <w:p>
      <w:pPr>
        <w:numPr>
          <w:ilvl w:val="0"/>
          <w:numId w:val="1005"/>
        </w:numPr>
        <w:pStyle w:val="Compact"/>
      </w:pPr>
      <w:r>
        <w:t xml:space="preserve">Crisis Management and Emergency Response</w:t>
      </w:r>
    </w:p>
    <w:p>
      <w:pPr>
        <w:numPr>
          <w:ilvl w:val="0"/>
          <w:numId w:val="1005"/>
        </w:numPr>
        <w:pStyle w:val="Compact"/>
      </w:pPr>
      <w:r>
        <w:t xml:space="preserve">Military Logistics and Resource Allocation</w:t>
      </w:r>
    </w:p>
    <w:p>
      <w:pPr>
        <w:numPr>
          <w:ilvl w:val="0"/>
          <w:numId w:val="1005"/>
        </w:numPr>
        <w:pStyle w:val="Compact"/>
      </w:pPr>
      <w:r>
        <w:t xml:space="preserve">Interagency Collaboration with Federal, State, and Local Authorities</w:t>
      </w:r>
    </w:p>
    <w:p>
      <w:pPr>
        <w:numPr>
          <w:ilvl w:val="0"/>
          <w:numId w:val="1005"/>
        </w:numPr>
        <w:pStyle w:val="Compact"/>
      </w:pPr>
      <w:r>
        <w:t xml:space="preserve">Public Communication in High-Pressure Situations</w:t>
      </w:r>
    </w:p>
    <w:bookmarkEnd w:id="25"/>
    <w:bookmarkStart w:id="26" w:name="notable-achievements-in-mexico-city"/>
    <w:p>
      <w:pPr>
        <w:pStyle w:val="Heading2"/>
      </w:pPr>
      <w:r>
        <w:t xml:space="preserve">Notable Achievements in Mexico City</w:t>
      </w:r>
    </w:p>
    <w:p>
      <w:pPr>
        <w:pStyle w:val="FirstParagraph"/>
      </w:pPr>
      <w:r>
        <w:t xml:space="preserve">In my tenure as a Military Officer in Mexico City, I have contributed to several landmark initiatives that highlight the role of the armed forces in urban security and national development:</w:t>
      </w:r>
    </w:p>
    <w:p>
      <w:pPr>
        <w:numPr>
          <w:ilvl w:val="0"/>
          <w:numId w:val="1006"/>
        </w:numPr>
        <w:pStyle w:val="Compact"/>
      </w:pPr>
      <w:r>
        <w:t xml:space="preserve">Successfully coordinated the 2019 Operation "Luz del Alba," a joint effort with the Secretaría de Seguridad Pública to reduce violent crime in high-risk neighborhoods, resulting in a 30% decrease in reported incidents.</w:t>
      </w:r>
    </w:p>
    <w:p>
      <w:pPr>
        <w:numPr>
          <w:ilvl w:val="0"/>
          <w:numId w:val="1006"/>
        </w:numPr>
        <w:pStyle w:val="Compact"/>
      </w:pPr>
      <w:r>
        <w:t xml:space="preserve">Led the deployment of military personnel during the 2020 pandemic lockdowns, ensuring compliance with health protocols and supporting humanitarian aid distribution across Mexico City.</w:t>
      </w:r>
    </w:p>
    <w:p>
      <w:pPr>
        <w:numPr>
          <w:ilvl w:val="0"/>
          <w:numId w:val="1006"/>
        </w:numPr>
        <w:pStyle w:val="Compact"/>
      </w:pPr>
      <w:r>
        <w:t xml:space="preserve">Directed the modernization of communication systems within the 3rd Infantry Brigade, improving response times to emergencies by 40%.</w:t>
      </w:r>
    </w:p>
    <w:bookmarkEnd w:id="26"/>
    <w:bookmarkStart w:id="27" w:name="community-engagement-and-leadership"/>
    <w:p>
      <w:pPr>
        <w:pStyle w:val="Heading2"/>
      </w:pPr>
      <w:r>
        <w:t xml:space="preserve">Community Engagement and Leadership</w:t>
      </w:r>
    </w:p>
    <w:p>
      <w:pPr>
        <w:pStyle w:val="FirstParagraph"/>
      </w:pPr>
      <w:r>
        <w:t xml:space="preserve">Military Officers in Mexico City are often tasked with fostering community relations. My efforts have included:</w:t>
      </w:r>
    </w:p>
    <w:p>
      <w:pPr>
        <w:numPr>
          <w:ilvl w:val="0"/>
          <w:numId w:val="1007"/>
        </w:numPr>
        <w:pStyle w:val="Compact"/>
      </w:pPr>
      <w:r>
        <w:t xml:space="preserve">Initiating the "Soldado de la Calle" (Soldier of the Street) program, which partners military units with local schools to provide mentorship and security training for youth.</w:t>
      </w:r>
    </w:p>
    <w:p>
      <w:pPr>
        <w:numPr>
          <w:ilvl w:val="0"/>
          <w:numId w:val="1007"/>
        </w:numPr>
        <w:pStyle w:val="Compact"/>
      </w:pPr>
      <w:r>
        <w:t xml:space="preserve">Organizing annual cultural and educational events in Mexico City to strengthen ties between the armed forces and civilian populations.</w:t>
      </w:r>
    </w:p>
    <w:bookmarkEnd w:id="27"/>
    <w:bookmarkStart w:id="28"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(Advanced)</w:t>
      </w:r>
    </w:p>
    <w:p>
      <w:pPr>
        <w:numPr>
          <w:ilvl w:val="0"/>
          <w:numId w:val="1008"/>
        </w:numPr>
        <w:pStyle w:val="Compact"/>
      </w:pPr>
      <w:r>
        <w:t xml:space="preserve">French (Basic)</w:t>
      </w:r>
    </w:p>
    <w:bookmarkEnd w:id="28"/>
    <w:bookmarkStart w:id="29" w:name="references"/>
    <w:p>
      <w:pPr>
        <w:pStyle w:val="Heading2"/>
      </w:pPr>
      <w:r>
        <w:t xml:space="preserve">References</w:t>
      </w:r>
    </w:p>
    <w:p>
      <w:pPr>
        <w:pStyle w:val="FirstParagraph"/>
      </w:pPr>
      <w:r>
        <w:t xml:space="preserve">Available upon request. References include senior military officials from the Secretaría de la Defensa Nacional, as well as government representatives from Mexico City.</w:t>
      </w:r>
    </w:p>
    <w:p>
      <w:pPr>
        <w:pStyle w:val="BodyText"/>
      </w:pPr>
      <w:r>
        <w:rPr>
          <w:iCs/>
          <w:i/>
        </w:rPr>
        <w:t xml:space="preserve">This Curriculum Vitae reflects the professional journey of a Military Officer deeply committed to the security and development of Mexico City. The combination of academic excellence, hands-on experience, and a focus on community welfare underscores the critical role that military personnel play in safeguarding national interests while fostering civic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Mexico City</dc:title>
  <dc:creator/>
  <dc:language>en</dc:language>
  <cp:keywords/>
  <dcterms:created xsi:type="dcterms:W3CDTF">2025-12-05T07:05:18Z</dcterms:created>
  <dcterms:modified xsi:type="dcterms:W3CDTF">2025-12-05T07:05:18Z</dcterms:modified>
</cp:coreProperties>
</file>

<file path=docProps/custom.xml><?xml version="1.0" encoding="utf-8"?>
<Properties xmlns="http://schemas.openxmlformats.org/officeDocument/2006/custom-properties" xmlns:vt="http://schemas.openxmlformats.org/officeDocument/2006/docPropsVTypes"/>
</file>