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Morocco</w:t>
      </w:r>
      <w:r>
        <w:t xml:space="preserve"> </w:t>
      </w:r>
      <w:r>
        <w:t xml:space="preserve">Casablanca</w:t>
      </w:r>
    </w:p>
    <w:bookmarkStart w:id="33" w:name="curriculum-vitae"/>
    <w:p>
      <w:pPr>
        <w:pStyle w:val="Heading1"/>
      </w:pPr>
      <w:r>
        <w:t xml:space="preserve">Curriculum Vitae</w:t>
      </w:r>
    </w:p>
    <w:p>
      <w:pPr>
        <w:pStyle w:val="FirstParagraph"/>
      </w:pPr>
      <w:r>
        <w:rPr>
          <w:bCs/>
          <w:b/>
        </w:rPr>
        <w:t xml:space="preserve">Name:</w:t>
      </w:r>
      <w:r>
        <w:t xml:space="preserve"> </w:t>
      </w:r>
      <w:r>
        <w:t xml:space="preserve">Ahmed El-Masri</w:t>
      </w:r>
      <w:r>
        <w:br/>
      </w:r>
      <w:r>
        <w:rPr>
          <w:bCs/>
          <w:b/>
        </w:rPr>
        <w:t xml:space="preserve">Email:</w:t>
      </w:r>
      <w:r>
        <w:t xml:space="preserve"> </w:t>
      </w:r>
      <w:r>
        <w:t xml:space="preserve">ahmed.elmasri@military.ma</w:t>
      </w:r>
      <w:r>
        <w:br/>
      </w:r>
      <w:r>
        <w:rPr>
          <w:bCs/>
          <w:b/>
        </w:rPr>
        <w:t xml:space="preserve">Phone:</w:t>
      </w:r>
      <w:r>
        <w:t xml:space="preserve"> </w:t>
      </w:r>
      <w:r>
        <w:t xml:space="preserve">+212 6 00 00 00 00</w:t>
      </w:r>
      <w:r>
        <w:br/>
      </w:r>
      <w:r>
        <w:rPr>
          <w:bCs/>
          <w:b/>
        </w:rPr>
        <w:t xml:space="preserve">Address:</w:t>
      </w:r>
      <w:r>
        <w:t xml:space="preserve"> </w:t>
      </w:r>
      <w:r>
        <w:t xml:space="preserve">Casablanca, Morocco</w:t>
      </w:r>
    </w:p>
    <w:bookmarkStart w:id="20" w:name="professional-summary"/>
    <w:p>
      <w:pPr>
        <w:pStyle w:val="Heading2"/>
      </w:pPr>
      <w:r>
        <w:t xml:space="preserve">Professional Summary</w:t>
      </w:r>
    </w:p>
    <w:p>
      <w:pPr>
        <w:pStyle w:val="FirstParagraph"/>
      </w:pPr>
      <w:r>
        <w:t xml:space="preserve">A highly decorated military officer with over two decades of dedicated service to the Royal Moroccan Armed Forces. Specializing in strategic leadership, operational planning, and national security initiatives within Morocco Casablanca. Committed to upholding the principles of discipline, integrity, and excellence in all military endeavors. Proven expertise in coordinating joint operations, training personnel, and fostering community engagement across northern Morocco. A steadfast advocate for modernizing defense strategies to address contemporary challenges while preserving the legacy of the Moroccan military.</w:t>
      </w:r>
    </w:p>
    <w:bookmarkEnd w:id="20"/>
    <w:bookmarkStart w:id="24" w:name="education"/>
    <w:p>
      <w:pPr>
        <w:pStyle w:val="Heading2"/>
      </w:pPr>
      <w:r>
        <w:t xml:space="preserve">Education</w:t>
      </w:r>
    </w:p>
    <w:bookmarkStart w:id="21" w:name="X7f8a60c7bd4f421142ac6e145c71638e8556a48"/>
    <w:p>
      <w:pPr>
        <w:pStyle w:val="Heading3"/>
      </w:pPr>
      <w:r>
        <w:t xml:space="preserve">Royal Moroccan Military Academy (Académie Royale des Armées)</w:t>
      </w:r>
    </w:p>
    <w:p>
      <w:pPr>
        <w:pStyle w:val="FirstParagraph"/>
      </w:pPr>
      <w:r>
        <w:rPr>
          <w:bCs/>
          <w:b/>
        </w:rPr>
        <w:t xml:space="preserve">Degree:</w:t>
      </w:r>
      <w:r>
        <w:t xml:space="preserve"> </w:t>
      </w:r>
      <w:r>
        <w:t xml:space="preserve">Bachelor of Arts in Military Science</w:t>
      </w:r>
      <w:r>
        <w:br/>
      </w:r>
      <w:r>
        <w:rPr>
          <w:bCs/>
          <w:b/>
        </w:rPr>
        <w:t xml:space="preserve">Duration:</w:t>
      </w:r>
      <w:r>
        <w:t xml:space="preserve"> </w:t>
      </w:r>
      <w:r>
        <w:t xml:space="preserve">2000–2004</w:t>
      </w:r>
      <w:r>
        <w:br/>
      </w:r>
      <w:r>
        <w:rPr>
          <w:bCs/>
          <w:b/>
        </w:rPr>
        <w:t xml:space="preserve">Description:</w:t>
      </w:r>
      <w:r>
        <w:t xml:space="preserve"> </w:t>
      </w:r>
      <w:r>
        <w:t xml:space="preserve">Completed rigorous academic and physical training, including courses in military tactics, leadership, and national defense. Graduated with honors and received the "Commander's Award" for outstanding performance.</w:t>
      </w:r>
    </w:p>
    <w:bookmarkEnd w:id="21"/>
    <w:bookmarkStart w:id="22" w:name="master-of-arts-in-strategic-studies"/>
    <w:p>
      <w:pPr>
        <w:pStyle w:val="Heading3"/>
      </w:pPr>
      <w:r>
        <w:t xml:space="preserve">Master of Arts in Strategic Studies</w:t>
      </w:r>
    </w:p>
    <w:p>
      <w:pPr>
        <w:pStyle w:val="FirstParagraph"/>
      </w:pPr>
      <w:r>
        <w:rPr>
          <w:bCs/>
          <w:b/>
        </w:rPr>
        <w:t xml:space="preserve">Institution:</w:t>
      </w:r>
      <w:r>
        <w:t xml:space="preserve"> </w:t>
      </w:r>
      <w:r>
        <w:t xml:space="preserve">National Defense University of Morocco</w:t>
      </w:r>
      <w:r>
        <w:br/>
      </w:r>
      <w:r>
        <w:rPr>
          <w:bCs/>
          <w:b/>
        </w:rPr>
        <w:t xml:space="preserve">Duration:</w:t>
      </w:r>
      <w:r>
        <w:t xml:space="preserve"> </w:t>
      </w:r>
      <w:r>
        <w:t xml:space="preserve">2008–2010</w:t>
      </w:r>
      <w:r>
        <w:br/>
      </w:r>
      <w:r>
        <w:rPr>
          <w:bCs/>
          <w:b/>
        </w:rPr>
        <w:t xml:space="preserve">Description:</w:t>
      </w:r>
      <w:r>
        <w:t xml:space="preserve"> </w:t>
      </w:r>
      <w:r>
        <w:t xml:space="preserve">Focused on geopolitical analysis, counterterrorism strategies, and regional security dynamics. Conducted research on the role of the Moroccan military in maintaining stability in Casablanca and surrounding areas.</w:t>
      </w:r>
    </w:p>
    <w:bookmarkEnd w:id="22"/>
    <w:bookmarkStart w:id="23" w:name="certifications"/>
    <w:p>
      <w:pPr>
        <w:pStyle w:val="Heading3"/>
      </w:pPr>
      <w:r>
        <w:t xml:space="preserve">Certifications</w:t>
      </w:r>
    </w:p>
    <w:p>
      <w:pPr>
        <w:numPr>
          <w:ilvl w:val="0"/>
          <w:numId w:val="1001"/>
        </w:numPr>
        <w:pStyle w:val="Compact"/>
      </w:pPr>
      <w:r>
        <w:rPr>
          <w:bCs/>
          <w:b/>
        </w:rPr>
        <w:t xml:space="preserve">Advanced Leadership Course:</w:t>
      </w:r>
      <w:r>
        <w:t xml:space="preserve"> </w:t>
      </w:r>
      <w:r>
        <w:t xml:space="preserve">Royal Moroccan Army, 2012</w:t>
      </w:r>
    </w:p>
    <w:p>
      <w:pPr>
        <w:numPr>
          <w:ilvl w:val="0"/>
          <w:numId w:val="1001"/>
        </w:numPr>
        <w:pStyle w:val="Compact"/>
      </w:pPr>
      <w:r>
        <w:rPr>
          <w:bCs/>
          <w:b/>
        </w:rPr>
        <w:t xml:space="preserve">Counterinsurgency Tactics:</w:t>
      </w:r>
      <w:r>
        <w:t xml:space="preserve"> </w:t>
      </w:r>
      <w:r>
        <w:t xml:space="preserve">NATO Joint Military Training Center, 2015</w:t>
      </w:r>
    </w:p>
    <w:p>
      <w:pPr>
        <w:numPr>
          <w:ilvl w:val="0"/>
          <w:numId w:val="1001"/>
        </w:numPr>
        <w:pStyle w:val="Compact"/>
      </w:pPr>
      <w:r>
        <w:rPr>
          <w:bCs/>
          <w:b/>
        </w:rPr>
        <w:t xml:space="preserve">Casablanca Security Operations Certification:</w:t>
      </w:r>
      <w:r>
        <w:t xml:space="preserve"> </w:t>
      </w:r>
      <w:r>
        <w:t xml:space="preserve">Ministry of Defense, 2018</w:t>
      </w:r>
    </w:p>
    <w:bookmarkEnd w:id="23"/>
    <w:bookmarkEnd w:id="24"/>
    <w:bookmarkStart w:id="28" w:name="professional-experience"/>
    <w:p>
      <w:pPr>
        <w:pStyle w:val="Heading2"/>
      </w:pPr>
      <w:r>
        <w:t xml:space="preserve">Professional Experience</w:t>
      </w:r>
    </w:p>
    <w:bookmarkStart w:id="25" w:name="major-ahmed-el-masri"/>
    <w:p>
      <w:pPr>
        <w:pStyle w:val="Heading3"/>
      </w:pPr>
      <w:r>
        <w:t xml:space="preserve">Major Ahmed El-Masri</w:t>
      </w:r>
    </w:p>
    <w:p>
      <w:pPr>
        <w:pStyle w:val="FirstParagraph"/>
      </w:pPr>
      <w:r>
        <w:rPr>
          <w:bCs/>
          <w:b/>
        </w:rPr>
        <w:t xml:space="preserve">Royal Moroccan Army – Casablanca Garrison</w:t>
      </w:r>
      <w:r>
        <w:br/>
      </w:r>
      <w:r>
        <w:rPr>
          <w:bCs/>
          <w:b/>
        </w:rPr>
        <w:t xml:space="preserve">Duration:</w:t>
      </w:r>
      <w:r>
        <w:t xml:space="preserve"> </w:t>
      </w:r>
      <w:r>
        <w:t xml:space="preserve">2015–Present</w:t>
      </w:r>
      <w:r>
        <w:br/>
      </w:r>
      <w:r>
        <w:rPr>
          <w:bCs/>
          <w:b/>
        </w:rPr>
        <w:t xml:space="preserve">Duties:</w:t>
      </w:r>
    </w:p>
    <w:p>
      <w:pPr>
        <w:numPr>
          <w:ilvl w:val="0"/>
          <w:numId w:val="1002"/>
        </w:numPr>
        <w:pStyle w:val="Compact"/>
      </w:pPr>
      <w:r>
        <w:t xml:space="preserve">Served as the Chief of Operations, overseeing all military activities in Casablanca, including border security, urban defense, and disaster response.</w:t>
      </w:r>
    </w:p>
    <w:p>
      <w:pPr>
        <w:numPr>
          <w:ilvl w:val="0"/>
          <w:numId w:val="1002"/>
        </w:numPr>
        <w:pStyle w:val="Compact"/>
      </w:pPr>
      <w:r>
        <w:t xml:space="preserve">Directed joint training exercises with local police and national agencies to enhance coordination during emergencies.</w:t>
      </w:r>
    </w:p>
    <w:p>
      <w:pPr>
        <w:numPr>
          <w:ilvl w:val="0"/>
          <w:numId w:val="1002"/>
        </w:numPr>
        <w:pStyle w:val="Compact"/>
      </w:pPr>
      <w:r>
        <w:t xml:space="preserve">Played a pivotal role in the 2019 "Operation Safe Casablanca" initiative, which reduced crime rates by 30% through enhanced surveillance and community partnerships.</w:t>
      </w:r>
    </w:p>
    <w:p>
      <w:pPr>
        <w:numPr>
          <w:ilvl w:val="0"/>
          <w:numId w:val="1002"/>
        </w:numPr>
        <w:pStyle w:val="Compact"/>
      </w:pPr>
      <w:r>
        <w:t xml:space="preserve">Provided strategic guidance for the integration of advanced technology into military operations, including drone surveillance and cybersecurity protocols.</w:t>
      </w:r>
    </w:p>
    <w:bookmarkEnd w:id="25"/>
    <w:bookmarkStart w:id="26" w:name="captain-ahmed-el-masri"/>
    <w:p>
      <w:pPr>
        <w:pStyle w:val="Heading3"/>
      </w:pPr>
      <w:r>
        <w:t xml:space="preserve">Captain Ahmed El-Masri</w:t>
      </w:r>
    </w:p>
    <w:p>
      <w:pPr>
        <w:pStyle w:val="FirstParagraph"/>
      </w:pPr>
      <w:r>
        <w:rPr>
          <w:bCs/>
          <w:b/>
        </w:rPr>
        <w:t xml:space="preserve">Royal Moroccan Army – Northern Command</w:t>
      </w:r>
      <w:r>
        <w:br/>
      </w:r>
      <w:r>
        <w:rPr>
          <w:bCs/>
          <w:b/>
        </w:rPr>
        <w:t xml:space="preserve">Duration:</w:t>
      </w:r>
      <w:r>
        <w:t xml:space="preserve"> </w:t>
      </w:r>
      <w:r>
        <w:t xml:space="preserve">2010–2015</w:t>
      </w:r>
      <w:r>
        <w:br/>
      </w:r>
      <w:r>
        <w:rPr>
          <w:bCs/>
          <w:b/>
        </w:rPr>
        <w:t xml:space="preserve">Duties:</w:t>
      </w:r>
    </w:p>
    <w:p>
      <w:pPr>
        <w:numPr>
          <w:ilvl w:val="0"/>
          <w:numId w:val="1003"/>
        </w:numPr>
        <w:pStyle w:val="Compact"/>
      </w:pPr>
      <w:r>
        <w:t xml:space="preserve">Led a battalion of 500 personnel, focusing on counterterrorism and border patrol in the Rif Mountains and Casablanca region.</w:t>
      </w:r>
    </w:p>
    <w:p>
      <w:pPr>
        <w:numPr>
          <w:ilvl w:val="0"/>
          <w:numId w:val="1003"/>
        </w:numPr>
        <w:pStyle w:val="Compact"/>
      </w:pPr>
      <w:r>
        <w:t xml:space="preserve">Implemented training programs to improve soldier readiness, including simulations for urban warfare and hostage rescue scenarios.</w:t>
      </w:r>
    </w:p>
    <w:p>
      <w:pPr>
        <w:numPr>
          <w:ilvl w:val="0"/>
          <w:numId w:val="1003"/>
        </w:numPr>
        <w:pStyle w:val="Compact"/>
      </w:pPr>
      <w:r>
        <w:t xml:space="preserve">Campaigned for the establishment of military-civilian cooperation centers in Casablanca to foster trust between armed forces and local communities.</w:t>
      </w:r>
    </w:p>
    <w:bookmarkEnd w:id="26"/>
    <w:bookmarkStart w:id="27" w:name="lieutenant-ahmed-el-masri"/>
    <w:p>
      <w:pPr>
        <w:pStyle w:val="Heading3"/>
      </w:pPr>
      <w:r>
        <w:t xml:space="preserve">Lieutenant Ahmed El-Masri</w:t>
      </w:r>
    </w:p>
    <w:p>
      <w:pPr>
        <w:pStyle w:val="FirstParagraph"/>
      </w:pPr>
      <w:r>
        <w:rPr>
          <w:bCs/>
          <w:b/>
        </w:rPr>
        <w:t xml:space="preserve">Royal Moroccan Army – Training Division</w:t>
      </w:r>
      <w:r>
        <w:br/>
      </w:r>
      <w:r>
        <w:rPr>
          <w:bCs/>
          <w:b/>
        </w:rPr>
        <w:t xml:space="preserve">Duration:</w:t>
      </w:r>
      <w:r>
        <w:t xml:space="preserve"> </w:t>
      </w:r>
      <w:r>
        <w:t xml:space="preserve">2004–2010</w:t>
      </w:r>
      <w:r>
        <w:br/>
      </w:r>
      <w:r>
        <w:rPr>
          <w:bCs/>
          <w:b/>
        </w:rPr>
        <w:t xml:space="preserve">Duties:</w:t>
      </w:r>
    </w:p>
    <w:p>
      <w:pPr>
        <w:numPr>
          <w:ilvl w:val="0"/>
          <w:numId w:val="1004"/>
        </w:numPr>
        <w:pStyle w:val="Compact"/>
      </w:pPr>
      <w:r>
        <w:t xml:space="preserve">Trained over 1,000 recruits in combat skills, military law, and ethical conduct.</w:t>
      </w:r>
    </w:p>
    <w:p>
      <w:pPr>
        <w:numPr>
          <w:ilvl w:val="0"/>
          <w:numId w:val="1004"/>
        </w:numPr>
        <w:pStyle w:val="Compact"/>
      </w:pPr>
      <w:r>
        <w:t xml:space="preserve">Developed a curriculum emphasizing the unique challenges of urban warfare in Morocco Casablanca.</w:t>
      </w:r>
    </w:p>
    <w:p>
      <w:pPr>
        <w:numPr>
          <w:ilvl w:val="0"/>
          <w:numId w:val="1004"/>
        </w:numPr>
        <w:pStyle w:val="Compact"/>
      </w:pPr>
      <w:r>
        <w:t xml:space="preserve">Received recognition for creating a mentorship program that reduced attrition rates by 25%.</w:t>
      </w:r>
    </w:p>
    <w:bookmarkEnd w:id="27"/>
    <w:bookmarkEnd w:id="28"/>
    <w:bookmarkStart w:id="29" w:name="skills"/>
    <w:p>
      <w:pPr>
        <w:pStyle w:val="Heading2"/>
      </w:pPr>
      <w:r>
        <w:t xml:space="preserve">Skills</w:t>
      </w:r>
    </w:p>
    <w:p>
      <w:pPr>
        <w:numPr>
          <w:ilvl w:val="0"/>
          <w:numId w:val="1005"/>
        </w:numPr>
        <w:pStyle w:val="Compact"/>
      </w:pPr>
      <w:r>
        <w:rPr>
          <w:bCs/>
          <w:b/>
        </w:rPr>
        <w:t xml:space="preserve">Military Leadership:</w:t>
      </w:r>
      <w:r>
        <w:t xml:space="preserve"> </w:t>
      </w:r>
      <w:r>
        <w:t xml:space="preserve">Proven ability to lead diverse teams under high-pressure conditions.</w:t>
      </w:r>
    </w:p>
    <w:p>
      <w:pPr>
        <w:numPr>
          <w:ilvl w:val="0"/>
          <w:numId w:val="1005"/>
        </w:numPr>
        <w:pStyle w:val="Compact"/>
      </w:pPr>
      <w:r>
        <w:rPr>
          <w:bCs/>
          <w:b/>
        </w:rPr>
        <w:t xml:space="preserve">Tactical Planning:</w:t>
      </w:r>
      <w:r>
        <w:t xml:space="preserve"> </w:t>
      </w:r>
      <w:r>
        <w:t xml:space="preserve">Expertise in designing and executing complex operational strategies.</w:t>
      </w:r>
    </w:p>
    <w:p>
      <w:pPr>
        <w:numPr>
          <w:ilvl w:val="0"/>
          <w:numId w:val="1005"/>
        </w:numPr>
        <w:pStyle w:val="Compact"/>
      </w:pPr>
      <w:r>
        <w:rPr>
          <w:bCs/>
          <w:b/>
        </w:rPr>
        <w:t xml:space="preserve">Crisis Management:</w:t>
      </w:r>
      <w:r>
        <w:t xml:space="preserve"> </w:t>
      </w:r>
      <w:r>
        <w:t xml:space="preserve">Skilled in managing emergencies, from natural disasters to security threats.</w:t>
      </w:r>
    </w:p>
    <w:p>
      <w:pPr>
        <w:numPr>
          <w:ilvl w:val="0"/>
          <w:numId w:val="1005"/>
        </w:numPr>
        <w:pStyle w:val="Compact"/>
      </w:pPr>
      <w:r>
        <w:rPr>
          <w:bCs/>
          <w:b/>
        </w:rPr>
        <w:t xml:space="preserve">Language Proficiency:</w:t>
      </w:r>
      <w:r>
        <w:t xml:space="preserve"> </w:t>
      </w:r>
      <w:r>
        <w:t xml:space="preserve">Fluent in Arabic and French; proficient in English and Spanish.</w:t>
      </w:r>
    </w:p>
    <w:p>
      <w:pPr>
        <w:numPr>
          <w:ilvl w:val="0"/>
          <w:numId w:val="1005"/>
        </w:numPr>
        <w:pStyle w:val="Compact"/>
      </w:pPr>
      <w:r>
        <w:rPr>
          <w:bCs/>
          <w:b/>
        </w:rPr>
        <w:t xml:space="preserve">Technology Integration:</w:t>
      </w:r>
      <w:r>
        <w:t xml:space="preserve"> </w:t>
      </w:r>
      <w:r>
        <w:t xml:space="preserve">Familiar with modern military systems, including GIS mapping and real-time data analysis tools.</w:t>
      </w:r>
    </w:p>
    <w:bookmarkEnd w:id="29"/>
    <w:bookmarkStart w:id="30" w:name="awards-and-recognitions"/>
    <w:p>
      <w:pPr>
        <w:pStyle w:val="Heading2"/>
      </w:pPr>
      <w:r>
        <w:t xml:space="preserve">Awards and Recognitions</w:t>
      </w:r>
    </w:p>
    <w:p>
      <w:pPr>
        <w:numPr>
          <w:ilvl w:val="0"/>
          <w:numId w:val="1006"/>
        </w:numPr>
        <w:pStyle w:val="Compact"/>
      </w:pPr>
      <w:r>
        <w:rPr>
          <w:bCs/>
          <w:b/>
        </w:rPr>
        <w:t xml:space="preserve">Royal Order of the Lion (Military Class):</w:t>
      </w:r>
      <w:r>
        <w:t xml:space="preserve"> </w:t>
      </w:r>
      <w:r>
        <w:t xml:space="preserve">2017 – For exceptional service in Casablanca's security initiatives.</w:t>
      </w:r>
    </w:p>
    <w:p>
      <w:pPr>
        <w:numPr>
          <w:ilvl w:val="0"/>
          <w:numId w:val="1006"/>
        </w:numPr>
        <w:pStyle w:val="Compact"/>
      </w:pPr>
      <w:r>
        <w:rPr>
          <w:bCs/>
          <w:b/>
        </w:rPr>
        <w:t xml:space="preserve">Golden Eagle Medal:</w:t>
      </w:r>
      <w:r>
        <w:t xml:space="preserve"> </w:t>
      </w:r>
      <w:r>
        <w:t xml:space="preserve">2019 – Awarded by the Ministry of Defense for outstanding leadership during Operation Safe Casablanca.</w:t>
      </w:r>
    </w:p>
    <w:p>
      <w:pPr>
        <w:numPr>
          <w:ilvl w:val="0"/>
          <w:numId w:val="1006"/>
        </w:numPr>
        <w:pStyle w:val="Compact"/>
      </w:pPr>
      <w:r>
        <w:rPr>
          <w:bCs/>
          <w:b/>
        </w:rPr>
        <w:t xml:space="preserve">Military Excellence Award:</w:t>
      </w:r>
      <w:r>
        <w:t xml:space="preserve"> </w:t>
      </w:r>
      <w:r>
        <w:t xml:space="preserve">2021 – Recognized by the Royal Moroccan Army for contributions to national defense strategies.</w:t>
      </w:r>
    </w:p>
    <w:bookmarkEnd w:id="30"/>
    <w:bookmarkStart w:id="31" w:name="community-engagement"/>
    <w:p>
      <w:pPr>
        <w:pStyle w:val="Heading2"/>
      </w:pPr>
      <w:r>
        <w:t xml:space="preserve">Community Engagement</w:t>
      </w:r>
    </w:p>
    <w:p>
      <w:pPr>
        <w:pStyle w:val="FirstParagraph"/>
      </w:pPr>
      <w:r>
        <w:t xml:space="preserve">Actively involved in initiatives that strengthen ties between the military and civilians in Morocco Casablanca. Organized workshops on disaster preparedness, participated in community clean-up campaigns, and supported local schools through educational programs. Served as a guest speaker at universities, emphasizing the importance of national unity and military service.</w:t>
      </w:r>
    </w:p>
    <w:bookmarkEnd w:id="31"/>
    <w:bookmarkStart w:id="32" w:name="references"/>
    <w:p>
      <w:pPr>
        <w:pStyle w:val="Heading2"/>
      </w:pPr>
      <w:r>
        <w:t xml:space="preserve">References</w:t>
      </w:r>
    </w:p>
    <w:p>
      <w:pPr>
        <w:pStyle w:val="FirstParagraph"/>
      </w:pPr>
      <w:r>
        <w:t xml:space="preserve">Available upon request from the Royal Moroccan Army Headquarters in Casablanca or the Ministry of Defense.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Morocco Casablanca</dc:title>
  <dc:creator/>
  <dc:language>en</dc:language>
  <cp:keywords/>
  <dcterms:created xsi:type="dcterms:W3CDTF">2025-12-10T16:18:19Z</dcterms:created>
  <dcterms:modified xsi:type="dcterms:W3CDTF">2025-12-10T16:18:19Z</dcterms:modified>
</cp:coreProperties>
</file>

<file path=docProps/custom.xml><?xml version="1.0" encoding="utf-8"?>
<Properties xmlns="http://schemas.openxmlformats.org/officeDocument/2006/custom-properties" xmlns:vt="http://schemas.openxmlformats.org/officeDocument/2006/docPropsVTypes"/>
</file>