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Pakistan</w:t>
      </w:r>
      <w:r>
        <w:t xml:space="preserve"> </w:t>
      </w:r>
      <w:r>
        <w:t xml:space="preserve">Islamabad</w:t>
      </w:r>
    </w:p>
    <w:bookmarkStart w:id="33" w:name="curriculum-vitae"/>
    <w:p>
      <w:pPr>
        <w:pStyle w:val="Heading1"/>
      </w:pPr>
      <w:r>
        <w:t xml:space="preserve">CURRICULUM VITAE</w:t>
      </w:r>
    </w:p>
    <w:bookmarkStart w:id="20" w:name="military-officer-pakistan-islamabad"/>
    <w:p>
      <w:pPr>
        <w:pStyle w:val="Heading2"/>
      </w:pPr>
      <w:r>
        <w:t xml:space="preserve">Military Officer | Pakistan Islamabad</w:t>
      </w:r>
    </w:p>
    <w:p>
      <w:pPr>
        <w:pStyle w:val="FirstParagraph"/>
      </w:pPr>
      <w:r>
        <w:rPr>
          <w:bCs/>
          <w:b/>
        </w:rPr>
        <w:t xml:space="preserve">Name:</w:t>
      </w:r>
      <w:r>
        <w:t xml:space="preserve"> </w:t>
      </w:r>
      <w:r>
        <w:t xml:space="preserve">Lieutenant Colonel (Retd.) Ahsan Khan</w:t>
      </w:r>
    </w:p>
    <w:p>
      <w:pPr>
        <w:pStyle w:val="BodyText"/>
      </w:pPr>
      <w:r>
        <w:rPr>
          <w:bCs/>
          <w:b/>
        </w:rPr>
        <w:t xml:space="preserve">Address:</w:t>
      </w:r>
      <w:r>
        <w:t xml:space="preserve"> </w:t>
      </w:r>
      <w:r>
        <w:t xml:space="preserve">House #12, Sector G-6/4, Islamabad, Pakistan</w:t>
      </w:r>
    </w:p>
    <w:p>
      <w:pPr>
        <w:pStyle w:val="BodyText"/>
      </w:pPr>
      <w:r>
        <w:rPr>
          <w:bCs/>
          <w:b/>
        </w:rPr>
        <w:t xml:space="preserve">Email:</w:t>
      </w:r>
      <w:r>
        <w:t xml:space="preserve"> </w:t>
      </w:r>
      <w:r>
        <w:t xml:space="preserve">ahsan.khan@defence.gov.pk |</w:t>
      </w:r>
      <w:r>
        <w:t xml:space="preserve"> </w:t>
      </w:r>
      <w:r>
        <w:rPr>
          <w:bCs/>
          <w:b/>
        </w:rPr>
        <w:t xml:space="preserve">Phone:</w:t>
      </w:r>
      <w:r>
        <w:t xml:space="preserve"> </w:t>
      </w:r>
      <w:r>
        <w:t xml:space="preserve">+92-300-1234567</w:t>
      </w:r>
    </w:p>
    <w:p>
      <w:pPr>
        <w:pStyle w:val="BodyText"/>
      </w:pPr>
      <w:r>
        <w:rPr>
          <w:bCs/>
          <w:b/>
        </w:rPr>
        <w:t xml:space="preserve">Date of Birth:</w:t>
      </w:r>
      <w:r>
        <w:t xml:space="preserve"> </w:t>
      </w:r>
      <w:r>
        <w:t xml:space="preserve">15th May 1975 |</w:t>
      </w:r>
      <w:r>
        <w:t xml:space="preserve"> </w:t>
      </w:r>
      <w:r>
        <w:rPr>
          <w:bCs/>
          <w:b/>
        </w:rPr>
        <w:t xml:space="preserve">Nationality:</w:t>
      </w:r>
      <w:r>
        <w:t xml:space="preserve"> </w:t>
      </w:r>
      <w:r>
        <w:t xml:space="preserve">Pakistani</w:t>
      </w:r>
    </w:p>
    <w:bookmarkEnd w:id="20"/>
    <w:bookmarkStart w:id="21" w:name="career-summary"/>
    <w:p>
      <w:pPr>
        <w:pStyle w:val="Heading2"/>
      </w:pPr>
      <w:r>
        <w:t xml:space="preserve">Career Summary</w:t>
      </w:r>
    </w:p>
    <w:p>
      <w:pPr>
        <w:pStyle w:val="FirstParagraph"/>
      </w:pPr>
      <w:r>
        <w:t xml:space="preserve">A dedicated and highly motivated Military Officer with over 30 years of service in the Pakistan Armed Forces, specializing in strategic leadership, operational planning, and national security. Committed to upholding the principles of discipline, integrity, and patriotism as a cornerstone of military excellence in Pakistan Islamabad. Proven expertise in commanding frontline units, leading multinational operations, and fostering inter-service coordination to ensure the defense of national interests.</w:t>
      </w:r>
    </w:p>
    <w:bookmarkEnd w:id="21"/>
    <w:bookmarkStart w:id="22" w:name="education"/>
    <w:p>
      <w:pPr>
        <w:pStyle w:val="Heading2"/>
      </w:pPr>
      <w:r>
        <w:t xml:space="preserve">Education</w:t>
      </w:r>
    </w:p>
    <w:p>
      <w:pPr>
        <w:numPr>
          <w:ilvl w:val="0"/>
          <w:numId w:val="1001"/>
        </w:numPr>
        <w:pStyle w:val="Compact"/>
      </w:pPr>
      <w:r>
        <w:rPr>
          <w:bCs/>
          <w:b/>
        </w:rPr>
        <w:t xml:space="preserve">1994–1998:</w:t>
      </w:r>
      <w:r>
        <w:t xml:space="preserve"> </w:t>
      </w:r>
      <w:r>
        <w:t xml:space="preserve">Bachelor of Science (Honours) in Defense Studies, National Defence University (NDU), Islamabad, Pakistan. Graduated with distinction, specializing in Military Strategy and Security Management.</w:t>
      </w:r>
    </w:p>
    <w:p>
      <w:pPr>
        <w:numPr>
          <w:ilvl w:val="0"/>
          <w:numId w:val="1001"/>
        </w:numPr>
        <w:pStyle w:val="Compact"/>
      </w:pPr>
      <w:r>
        <w:rPr>
          <w:bCs/>
          <w:b/>
        </w:rPr>
        <w:t xml:space="preserve">2003–2005:</w:t>
      </w:r>
      <w:r>
        <w:t xml:space="preserve"> </w:t>
      </w:r>
      <w:r>
        <w:t xml:space="preserve">Master of Arts in Strategic Studies, Quaid-i-Azam University, Islamabad. Focused on regional security dynamics and counter-terrorism frameworks.</w:t>
      </w:r>
    </w:p>
    <w:p>
      <w:pPr>
        <w:numPr>
          <w:ilvl w:val="0"/>
          <w:numId w:val="1001"/>
        </w:numPr>
        <w:pStyle w:val="Compact"/>
      </w:pPr>
      <w:r>
        <w:rPr>
          <w:bCs/>
          <w:b/>
        </w:rPr>
        <w:t xml:space="preserve">2011:</w:t>
      </w:r>
      <w:r>
        <w:t xml:space="preserve"> </w:t>
      </w:r>
      <w:r>
        <w:t xml:space="preserve">Advanced Command Course (ACC), Pakistan Army Staff College, Abbottabad. Enhanced leadership and operational decision-making skills.</w:t>
      </w:r>
    </w:p>
    <w:p>
      <w:pPr>
        <w:numPr>
          <w:ilvl w:val="0"/>
          <w:numId w:val="1001"/>
        </w:numPr>
        <w:pStyle w:val="Compact"/>
      </w:pPr>
      <w:r>
        <w:rPr>
          <w:bCs/>
          <w:b/>
        </w:rPr>
        <w:t xml:space="preserve">2017:</w:t>
      </w:r>
      <w:r>
        <w:t xml:space="preserve"> </w:t>
      </w:r>
      <w:r>
        <w:t xml:space="preserve">Professional Military Management Course (PMMC), National Defence University, Islamabad. Emphasized administrative efficiency and resource optimization in military operations.</w:t>
      </w:r>
    </w:p>
    <w:bookmarkEnd w:id="22"/>
    <w:bookmarkStart w:id="27" w:name="professional-experience"/>
    <w:p>
      <w:pPr>
        <w:pStyle w:val="Heading2"/>
      </w:pPr>
      <w:r>
        <w:t xml:space="preserve">Professional Experience</w:t>
      </w:r>
    </w:p>
    <w:bookmarkStart w:id="23" w:name="chief-of-staff-pakistan-army-retired"/>
    <w:p>
      <w:pPr>
        <w:pStyle w:val="Heading3"/>
      </w:pPr>
      <w:r>
        <w:rPr>
          <w:bCs/>
          <w:b/>
        </w:rPr>
        <w:t xml:space="preserve">Chief of Staff, Pakistan Army (Retired)</w:t>
      </w:r>
    </w:p>
    <w:p>
      <w:pPr>
        <w:pStyle w:val="FirstParagraph"/>
      </w:pPr>
      <w:r>
        <w:rPr>
          <w:iCs/>
          <w:i/>
        </w:rPr>
        <w:t xml:space="preserve">Islamabad, Pakistan | January 2018 – December 2023</w:t>
      </w:r>
    </w:p>
    <w:p>
      <w:pPr>
        <w:numPr>
          <w:ilvl w:val="0"/>
          <w:numId w:val="1002"/>
        </w:numPr>
        <w:pStyle w:val="Compact"/>
      </w:pPr>
      <w:r>
        <w:t xml:space="preserve">Served as the principal advisor to the Chief of Army Staff (COAS) on operational and administrative matters, ensuring seamless execution of national defense strategies.</w:t>
      </w:r>
    </w:p>
    <w:p>
      <w:pPr>
        <w:numPr>
          <w:ilvl w:val="0"/>
          <w:numId w:val="1002"/>
        </w:numPr>
        <w:pStyle w:val="Compact"/>
      </w:pPr>
      <w:r>
        <w:t xml:space="preserve">Overseeing the coordination between different branches of the military (Army, Air Force, Navy) in joint operations within Pakistan Islamabad and border regions.</w:t>
      </w:r>
    </w:p>
    <w:p>
      <w:pPr>
        <w:numPr>
          <w:ilvl w:val="0"/>
          <w:numId w:val="1002"/>
        </w:numPr>
        <w:pStyle w:val="Compact"/>
      </w:pPr>
      <w:r>
        <w:t xml:space="preserve">Implementing modernization initiatives to enhance combat readiness, including procurement of advanced defense systems and integration of digital technologies.</w:t>
      </w:r>
    </w:p>
    <w:p>
      <w:pPr>
        <w:numPr>
          <w:ilvl w:val="0"/>
          <w:numId w:val="1002"/>
        </w:numPr>
        <w:pStyle w:val="Compact"/>
      </w:pPr>
      <w:r>
        <w:t xml:space="preserve">Leading high-level diplomatic engagements with regional allies and international defense organizations to strengthen strategic partnerships.</w:t>
      </w:r>
    </w:p>
    <w:bookmarkEnd w:id="23"/>
    <w:bookmarkStart w:id="24" w:name="X53af9ff0d46bad5d8df446f1686ad5c0c52da3d"/>
    <w:p>
      <w:pPr>
        <w:pStyle w:val="Heading3"/>
      </w:pPr>
      <w:r>
        <w:rPr>
          <w:bCs/>
          <w:b/>
        </w:rPr>
        <w:t xml:space="preserve">Commanding Officer, 10th Division (Frontline Operations)</w:t>
      </w:r>
    </w:p>
    <w:p>
      <w:pPr>
        <w:pStyle w:val="FirstParagraph"/>
      </w:pPr>
      <w:r>
        <w:rPr>
          <w:iCs/>
          <w:i/>
        </w:rPr>
        <w:t xml:space="preserve">Kohat, Pakistan | January 2012 – December 2017</w:t>
      </w:r>
    </w:p>
    <w:p>
      <w:pPr>
        <w:numPr>
          <w:ilvl w:val="0"/>
          <w:numId w:val="1003"/>
        </w:numPr>
        <w:pStyle w:val="Compact"/>
      </w:pPr>
      <w:r>
        <w:t xml:space="preserve">Directed operations against insurgent groups along the Afghanistan-Pakistan border, ensuring the safety of civilian populations and critical infrastructure in Islamabad and surrounding areas.</w:t>
      </w:r>
    </w:p>
    <w:p>
      <w:pPr>
        <w:numPr>
          <w:ilvl w:val="0"/>
          <w:numId w:val="1003"/>
        </w:numPr>
        <w:pStyle w:val="Compact"/>
      </w:pPr>
      <w:r>
        <w:t xml:space="preserve">Developed and executed tactical plans to neutralize threats, resulting in a 40% reduction in cross-border incursions during his tenure.</w:t>
      </w:r>
    </w:p>
    <w:p>
      <w:pPr>
        <w:numPr>
          <w:ilvl w:val="0"/>
          <w:numId w:val="1003"/>
        </w:numPr>
        <w:pStyle w:val="Compact"/>
      </w:pPr>
      <w:r>
        <w:t xml:space="preserve">Mentored junior officers and non-commissioned officers (NCOs), fostering a culture of professionalism and accountability within the unit.</w:t>
      </w:r>
    </w:p>
    <w:p>
      <w:pPr>
        <w:numPr>
          <w:ilvl w:val="0"/>
          <w:numId w:val="1003"/>
        </w:numPr>
        <w:pStyle w:val="Compact"/>
      </w:pPr>
      <w:r>
        <w:t xml:space="preserve">Collaborated with local communities to build trust and promote counter-insurgency strategies aligned with national security objectives.</w:t>
      </w:r>
    </w:p>
    <w:bookmarkEnd w:id="24"/>
    <w:bookmarkStart w:id="25" w:name="X1aa3aa2ff6bfaed121d9b5ba72299951cfb595e"/>
    <w:p>
      <w:pPr>
        <w:pStyle w:val="Heading3"/>
      </w:pPr>
      <w:r>
        <w:rPr>
          <w:bCs/>
          <w:b/>
        </w:rPr>
        <w:t xml:space="preserve">Assistant Director, Joint Operations Directorate</w:t>
      </w:r>
    </w:p>
    <w:p>
      <w:pPr>
        <w:pStyle w:val="FirstParagraph"/>
      </w:pPr>
      <w:r>
        <w:rPr>
          <w:iCs/>
          <w:i/>
        </w:rPr>
        <w:t xml:space="preserve">Islamabad, Pakistan | January 2008 – December 2011</w:t>
      </w:r>
    </w:p>
    <w:p>
      <w:pPr>
        <w:numPr>
          <w:ilvl w:val="0"/>
          <w:numId w:val="1004"/>
        </w:numPr>
        <w:pStyle w:val="Compact"/>
      </w:pPr>
      <w:r>
        <w:t xml:space="preserve">Played a key role in planning and coordinating joint military exercises with the Air Force and Navy, enhancing interoperability in complex operational environments.</w:t>
      </w:r>
    </w:p>
    <w:p>
      <w:pPr>
        <w:numPr>
          <w:ilvl w:val="0"/>
          <w:numId w:val="1004"/>
        </w:numPr>
        <w:pStyle w:val="Compact"/>
      </w:pPr>
      <w:r>
        <w:t xml:space="preserve">Managed intelligence operations to monitor and mitigate emerging security threats across Pakistan, including those targeting Islamabad's strategic installations.</w:t>
      </w:r>
    </w:p>
    <w:p>
      <w:pPr>
        <w:numPr>
          <w:ilvl w:val="0"/>
          <w:numId w:val="1004"/>
        </w:numPr>
        <w:pStyle w:val="Compact"/>
      </w:pPr>
      <w:r>
        <w:t xml:space="preserve">Contributed to the development of national security policies by analyzing geopolitical trends and recommending proactive measures.</w:t>
      </w:r>
    </w:p>
    <w:bookmarkEnd w:id="25"/>
    <w:bookmarkStart w:id="26" w:name="X55746c770458d8b12d8970781a9884a76a56321"/>
    <w:p>
      <w:pPr>
        <w:pStyle w:val="Heading3"/>
      </w:pPr>
      <w:r>
        <w:rPr>
          <w:bCs/>
          <w:b/>
        </w:rPr>
        <w:t xml:space="preserve">Company Commander, 1st Battalion, Punjab Regiment</w:t>
      </w:r>
    </w:p>
    <w:p>
      <w:pPr>
        <w:pStyle w:val="FirstParagraph"/>
      </w:pPr>
      <w:r>
        <w:rPr>
          <w:iCs/>
          <w:i/>
        </w:rPr>
        <w:t xml:space="preserve">Peshawar, Pakistan | January 2004 – December 2007</w:t>
      </w:r>
    </w:p>
    <w:p>
      <w:pPr>
        <w:numPr>
          <w:ilvl w:val="0"/>
          <w:numId w:val="1005"/>
        </w:numPr>
        <w:pStyle w:val="Compact"/>
      </w:pPr>
      <w:r>
        <w:t xml:space="preserve">Commanded a battalion of over 1,000 personnel in counter-terrorism operations in the Khyber Agency and North Waziristan. Ensured the protection of civilians and infrastructure in Pakistan Islamabad.</w:t>
      </w:r>
    </w:p>
    <w:p>
      <w:pPr>
        <w:numPr>
          <w:ilvl w:val="0"/>
          <w:numId w:val="1005"/>
        </w:numPr>
        <w:pStyle w:val="Compact"/>
      </w:pPr>
      <w:r>
        <w:t xml:space="preserve">Established community engagement programs to gather intelligence and foster local support for military operations.</w:t>
      </w:r>
    </w:p>
    <w:p>
      <w:pPr>
        <w:numPr>
          <w:ilvl w:val="0"/>
          <w:numId w:val="1005"/>
        </w:numPr>
        <w:pStyle w:val="Compact"/>
      </w:pPr>
      <w:r>
        <w:t xml:space="preserve">Received commendations for exceptional leadership during critical missions, including the 2006 Operation Rah-e-Nijat.</w:t>
      </w:r>
    </w:p>
    <w:bookmarkEnd w:id="26"/>
    <w:bookmarkEnd w:id="27"/>
    <w:bookmarkStart w:id="28" w:name="skills-and-competencies"/>
    <w:p>
      <w:pPr>
        <w:pStyle w:val="Heading2"/>
      </w:pPr>
      <w:r>
        <w:t xml:space="preserve">Skills and Competencies</w:t>
      </w:r>
    </w:p>
    <w:p>
      <w:pPr>
        <w:numPr>
          <w:ilvl w:val="0"/>
          <w:numId w:val="1006"/>
        </w:numPr>
        <w:pStyle w:val="Compact"/>
      </w:pPr>
      <w:r>
        <w:rPr>
          <w:bCs/>
          <w:b/>
        </w:rPr>
        <w:t xml:space="preserve">Strategic Leadership:</w:t>
      </w:r>
      <w:r>
        <w:t xml:space="preserve"> </w:t>
      </w:r>
      <w:r>
        <w:t xml:space="preserve">Expertise in formulating and executing military strategies aligned with Pakistan's national interests.</w:t>
      </w:r>
    </w:p>
    <w:p>
      <w:pPr>
        <w:numPr>
          <w:ilvl w:val="0"/>
          <w:numId w:val="1006"/>
        </w:numPr>
        <w:pStyle w:val="Compact"/>
      </w:pPr>
      <w:r>
        <w:rPr>
          <w:bCs/>
          <w:b/>
        </w:rPr>
        <w:t xml:space="preserve">Operational Planning:</w:t>
      </w:r>
      <w:r>
        <w:t xml:space="preserve"> </w:t>
      </w:r>
      <w:r>
        <w:t xml:space="preserve">Proven ability to design and implement complex operations in high-risk environments, including urban warfare and border security.</w:t>
      </w:r>
    </w:p>
    <w:p>
      <w:pPr>
        <w:numPr>
          <w:ilvl w:val="0"/>
          <w:numId w:val="1006"/>
        </w:numPr>
        <w:pStyle w:val="Compact"/>
      </w:pPr>
      <w:r>
        <w:rPr>
          <w:bCs/>
          <w:b/>
        </w:rPr>
        <w:t xml:space="preserve">Languages:</w:t>
      </w:r>
      <w:r>
        <w:t xml:space="preserve"> </w:t>
      </w:r>
      <w:r>
        <w:t xml:space="preserve">Proficient in Urdu, English, and basic Pashto/Farsi for effective communication with regional allies.</w:t>
      </w:r>
    </w:p>
    <w:p>
      <w:pPr>
        <w:numPr>
          <w:ilvl w:val="0"/>
          <w:numId w:val="1006"/>
        </w:numPr>
        <w:pStyle w:val="Compact"/>
      </w:pPr>
      <w:r>
        <w:rPr>
          <w:bCs/>
          <w:b/>
        </w:rPr>
        <w:t xml:space="preserve">Technology Integration:</w:t>
      </w:r>
      <w:r>
        <w:t xml:space="preserve"> </w:t>
      </w:r>
      <w:r>
        <w:t xml:space="preserve">Familiarity with modern military systems such as C4ISR (Command, Control, Communications, Computers, Intelligence, Surveillance, and Reconnaissance).</w:t>
      </w:r>
    </w:p>
    <w:p>
      <w:pPr>
        <w:numPr>
          <w:ilvl w:val="0"/>
          <w:numId w:val="1006"/>
        </w:numPr>
        <w:pStyle w:val="Compact"/>
      </w:pPr>
      <w:r>
        <w:rPr>
          <w:bCs/>
          <w:b/>
        </w:rPr>
        <w:t xml:space="preserve">Diplomacy and Negotiation:</w:t>
      </w:r>
      <w:r>
        <w:t xml:space="preserve"> </w:t>
      </w:r>
      <w:r>
        <w:t xml:space="preserve">Experience in engaging with international partners to strengthen defense collaborations.</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Leadership in Crisis Management</w:t>
      </w:r>
      <w:r>
        <w:t xml:space="preserve"> </w:t>
      </w:r>
      <w:r>
        <w:t xml:space="preserve">– National Defence University, Islamabad (2019).</w:t>
      </w:r>
    </w:p>
    <w:p>
      <w:pPr>
        <w:numPr>
          <w:ilvl w:val="0"/>
          <w:numId w:val="1007"/>
        </w:numPr>
        <w:pStyle w:val="Compact"/>
      </w:pPr>
      <w:r>
        <w:rPr>
          <w:bCs/>
          <w:b/>
        </w:rPr>
        <w:t xml:space="preserve">Multinational Operations</w:t>
      </w:r>
      <w:r>
        <w:t xml:space="preserve"> </w:t>
      </w:r>
      <w:r>
        <w:t xml:space="preserve">– Joint Staff College, Pakistan (2016).</w:t>
      </w:r>
    </w:p>
    <w:p>
      <w:pPr>
        <w:numPr>
          <w:ilvl w:val="0"/>
          <w:numId w:val="1007"/>
        </w:numPr>
        <w:pStyle w:val="Compact"/>
      </w:pPr>
      <w:r>
        <w:rPr>
          <w:bCs/>
          <w:b/>
        </w:rPr>
        <w:t xml:space="preserve">Counter-Terrorism Strategies</w:t>
      </w:r>
      <w:r>
        <w:t xml:space="preserve"> </w:t>
      </w:r>
      <w:r>
        <w:t xml:space="preserve">– Institute of Strategic Studies Islamabad (ISSI) (2014).</w:t>
      </w:r>
    </w:p>
    <w:p>
      <w:pPr>
        <w:numPr>
          <w:ilvl w:val="0"/>
          <w:numId w:val="1007"/>
        </w:numPr>
        <w:pStyle w:val="Compact"/>
      </w:pPr>
      <w:r>
        <w:rPr>
          <w:bCs/>
          <w:b/>
        </w:rPr>
        <w:t xml:space="preserve">Advanced Tactics and Doctrine</w:t>
      </w:r>
      <w:r>
        <w:t xml:space="preserve"> </w:t>
      </w:r>
      <w:r>
        <w:t xml:space="preserve">– Pakistan Army Training Centre, Kohat (2010).</w:t>
      </w:r>
    </w:p>
    <w:bookmarkEnd w:id="29"/>
    <w:bookmarkStart w:id="30" w:name="awards-and-honors"/>
    <w:p>
      <w:pPr>
        <w:pStyle w:val="Heading2"/>
      </w:pPr>
      <w:r>
        <w:t xml:space="preserve">Awards and Honors</w:t>
      </w:r>
    </w:p>
    <w:p>
      <w:pPr>
        <w:numPr>
          <w:ilvl w:val="0"/>
          <w:numId w:val="1008"/>
        </w:numPr>
        <w:pStyle w:val="Compact"/>
      </w:pPr>
      <w:r>
        <w:rPr>
          <w:bCs/>
          <w:b/>
        </w:rPr>
        <w:t xml:space="preserve">Hilal-e-Imtiaz (Military)</w:t>
      </w:r>
      <w:r>
        <w:t xml:space="preserve"> </w:t>
      </w:r>
      <w:r>
        <w:t xml:space="preserve">– Awarded by the President of Pakistan for distinguished service in national defense.</w:t>
      </w:r>
    </w:p>
    <w:p>
      <w:pPr>
        <w:numPr>
          <w:ilvl w:val="0"/>
          <w:numId w:val="1008"/>
        </w:numPr>
        <w:pStyle w:val="Compact"/>
      </w:pPr>
      <w:r>
        <w:rPr>
          <w:bCs/>
          <w:b/>
        </w:rPr>
        <w:t xml:space="preserve">Sitara-e-Basalat</w:t>
      </w:r>
      <w:r>
        <w:t xml:space="preserve"> </w:t>
      </w:r>
      <w:r>
        <w:t xml:space="preserve">– Recognized for exceptional bravery and leadership during frontline operations.</w:t>
      </w:r>
    </w:p>
    <w:p>
      <w:pPr>
        <w:numPr>
          <w:ilvl w:val="0"/>
          <w:numId w:val="1008"/>
        </w:numPr>
        <w:pStyle w:val="Compact"/>
      </w:pPr>
      <w:r>
        <w:rPr>
          <w:bCs/>
          <w:b/>
        </w:rPr>
        <w:t xml:space="preserve">Pakistan Army Meritorious Service Medal</w:t>
      </w:r>
      <w:r>
        <w:t xml:space="preserve"> </w:t>
      </w:r>
      <w:r>
        <w:t xml:space="preserve">– For outstanding performance in operational and administrative roles.</w:t>
      </w:r>
    </w:p>
    <w:bookmarkEnd w:id="30"/>
    <w:bookmarkStart w:id="31" w:name="community-and-civic-engagement"/>
    <w:p>
      <w:pPr>
        <w:pStyle w:val="Heading2"/>
      </w:pPr>
      <w:r>
        <w:t xml:space="preserve">Community and Civic Engagement</w:t>
      </w:r>
    </w:p>
    <w:p>
      <w:pPr>
        <w:pStyle w:val="FirstParagraph"/>
      </w:pPr>
      <w:r>
        <w:t xml:space="preserve">Actively involved in humanitarian efforts, including disaster relief operations in Islamabad and surrounding regions. Served as a volunteer for the Pakistan Army's Civil-Military Coordination (CMC) programs, focusing on education and healthcare initiatives for underprivileged communities.</w:t>
      </w:r>
    </w:p>
    <w:bookmarkEnd w:id="31"/>
    <w:bookmarkStart w:id="32" w:name="references"/>
    <w:p>
      <w:pPr>
        <w:pStyle w:val="Heading2"/>
      </w:pPr>
      <w:r>
        <w:t xml:space="preserve">References</w:t>
      </w:r>
    </w:p>
    <w:p>
      <w:pPr>
        <w:pStyle w:val="FirstParagraph"/>
      </w:pPr>
      <w:r>
        <w:t xml:space="preserve">Available upon request. References include senior officers from the Pakistan Armed Forces, including the Chief of Army Staff and Director General Inter-Services Intelligence (ISI).</w:t>
      </w:r>
    </w:p>
    <w:p>
      <w:pPr>
        <w:pStyle w:val="BodyText"/>
      </w:pPr>
      <w:r>
        <w:t xml:space="preserve">© 2023 Ahsan Khan | Curriculum Vitae for Military Officer in Pakistan Islamabad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Pakistan Islamabad</dc:title>
  <dc:creator/>
  <dc:language>en</dc:language>
  <cp:keywords/>
  <dcterms:created xsi:type="dcterms:W3CDTF">2026-07-23T20:31:30Z</dcterms:created>
  <dcterms:modified xsi:type="dcterms:W3CDTF">2026-07-23T20:31:30Z</dcterms:modified>
</cp:coreProperties>
</file>

<file path=docProps/custom.xml><?xml version="1.0" encoding="utf-8"?>
<Properties xmlns="http://schemas.openxmlformats.org/officeDocument/2006/custom-properties" xmlns:vt="http://schemas.openxmlformats.org/officeDocument/2006/docPropsVTypes"/>
</file>