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Senegal</w:t>
      </w:r>
      <w:r>
        <w:t xml:space="preserve"> </w:t>
      </w:r>
      <w:r>
        <w:t xml:space="preserve">Dakar</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Position:</w:t>
      </w:r>
      <w:r>
        <w:t xml:space="preserve"> </w:t>
      </w:r>
      <w:r>
        <w:t xml:space="preserve">Military Officer</w:t>
      </w:r>
    </w:p>
    <w:p>
      <w:pPr>
        <w:pStyle w:val="BodyText"/>
      </w:pPr>
      <w:r>
        <w:rPr>
          <w:bCs/>
          <w:b/>
        </w:rPr>
        <w:t xml:space="preserve">Contact Information:</w:t>
      </w:r>
      <w:r>
        <w:t xml:space="preserve"> </w:t>
      </w:r>
      <w:r>
        <w:t xml:space="preserve">[Phone Number] | [Email Address] | [Address, Dakar, Senegal]</w:t>
      </w:r>
    </w:p>
    <w:bookmarkStart w:id="20" w:name="professional-summary"/>
    <w:p>
      <w:pPr>
        <w:pStyle w:val="Heading2"/>
      </w:pPr>
      <w:r>
        <w:t xml:space="preserve">Professional Summary</w:t>
      </w:r>
    </w:p>
    <w:p>
      <w:pPr>
        <w:pStyle w:val="FirstParagraph"/>
      </w:pPr>
      <w:r>
        <w:t xml:space="preserve">A dedicated and highly motivated Military Officer with over 15 years of experience in the Senegalese Armed Forces (Forces Armées Sénégalaises). Committed to national security, community engagement, and the protection of Senegal’s sovereignty. Proven leadership in tactical operations, military training, and strategic planning across Dakar and other regions of Senegal. A strong advocate for discipline, integrity, and service to the nation.</w:t>
      </w:r>
    </w:p>
    <w:bookmarkEnd w:id="20"/>
    <w:bookmarkStart w:id="21" w:name="education"/>
    <w:p>
      <w:pPr>
        <w:pStyle w:val="Heading2"/>
      </w:pPr>
      <w:r>
        <w:t xml:space="preserve">Education</w:t>
      </w:r>
    </w:p>
    <w:p>
      <w:pPr>
        <w:numPr>
          <w:ilvl w:val="0"/>
          <w:numId w:val="1001"/>
        </w:numPr>
        <w:pStyle w:val="Compact"/>
      </w:pPr>
      <w:r>
        <w:rPr>
          <w:bCs/>
          <w:b/>
        </w:rPr>
        <w:t xml:space="preserve">Académie de l'Armée de Terre (AAT), Dakar, Senegal</w:t>
      </w:r>
      <w:r>
        <w:t xml:space="preserve"> </w:t>
      </w:r>
      <w:r>
        <w:t xml:space="preserve">– Bachelor of Military Science (2005–2008)</w:t>
      </w:r>
    </w:p>
    <w:p>
      <w:pPr>
        <w:numPr>
          <w:ilvl w:val="0"/>
          <w:numId w:val="1001"/>
        </w:numPr>
        <w:pStyle w:val="Compact"/>
      </w:pPr>
      <w:r>
        <w:rPr>
          <w:bCs/>
          <w:b/>
        </w:rPr>
        <w:t xml:space="preserve">Institut National des Études Stratégiques (INES), Paris, France</w:t>
      </w:r>
      <w:r>
        <w:t xml:space="preserve"> </w:t>
      </w:r>
      <w:r>
        <w:t xml:space="preserve">– Advanced Course in Military Strategy and Operations (2012)</w:t>
      </w:r>
    </w:p>
    <w:p>
      <w:pPr>
        <w:numPr>
          <w:ilvl w:val="0"/>
          <w:numId w:val="1001"/>
        </w:numPr>
        <w:pStyle w:val="Compact"/>
      </w:pPr>
      <w:r>
        <w:rPr>
          <w:bCs/>
          <w:b/>
        </w:rPr>
        <w:t xml:space="preserve">United Nations Peacekeeping Training Programme (UNPTP), Dakar, Senegal</w:t>
      </w:r>
      <w:r>
        <w:t xml:space="preserve"> </w:t>
      </w:r>
      <w:r>
        <w:t xml:space="preserve">– Certification in Multinational Operations and Conflict Resolution (2016)</w:t>
      </w:r>
    </w:p>
    <w:bookmarkEnd w:id="21"/>
    <w:bookmarkStart w:id="25" w:name="military-experience"/>
    <w:p>
      <w:pPr>
        <w:pStyle w:val="Heading2"/>
      </w:pPr>
      <w:r>
        <w:t xml:space="preserve">Military Experience</w:t>
      </w:r>
    </w:p>
    <w:bookmarkStart w:id="22" w:name="X4ef8600ff46c8018a7f23fcb3c70e7abe24e1e8"/>
    <w:p>
      <w:pPr>
        <w:pStyle w:val="Heading3"/>
      </w:pPr>
      <w:r>
        <w:rPr>
          <w:bCs/>
          <w:b/>
        </w:rPr>
        <w:t xml:space="preserve">Colonel, Commanding Officer, 1st Infantry Regiment of the Senegalese Armed Forces</w:t>
      </w:r>
    </w:p>
    <w:p>
      <w:pPr>
        <w:pStyle w:val="FirstParagraph"/>
      </w:pPr>
      <w:r>
        <w:rPr>
          <w:iCs/>
          <w:i/>
        </w:rPr>
        <w:t xml:space="preserve">Dakar, Senegal | January 2018 – Present</w:t>
      </w:r>
    </w:p>
    <w:p>
      <w:pPr>
        <w:numPr>
          <w:ilvl w:val="0"/>
          <w:numId w:val="1002"/>
        </w:numPr>
        <w:pStyle w:val="Compact"/>
      </w:pPr>
      <w:r>
        <w:t xml:space="preserve">Overseeing the operations and training of over 500 soldiers in urban and rural security missions across Dakar and surrounding regions.</w:t>
      </w:r>
    </w:p>
    <w:p>
      <w:pPr>
        <w:numPr>
          <w:ilvl w:val="0"/>
          <w:numId w:val="1002"/>
        </w:numPr>
        <w:pStyle w:val="Compact"/>
      </w:pPr>
      <w:r>
        <w:t xml:space="preserve">Leading counter-terrorism efforts in collaboration with local authorities to ensure public safety during critical events, including the annual Dakar International Film Festival (FESPACO).</w:t>
      </w:r>
    </w:p>
    <w:p>
      <w:pPr>
        <w:numPr>
          <w:ilvl w:val="0"/>
          <w:numId w:val="1002"/>
        </w:numPr>
        <w:pStyle w:val="Compact"/>
      </w:pPr>
      <w:r>
        <w:t xml:space="preserve">Implementing community engagement programs to foster trust between the military and civilians in densely populated areas of Dakar.</w:t>
      </w:r>
    </w:p>
    <w:p>
      <w:pPr>
        <w:numPr>
          <w:ilvl w:val="0"/>
          <w:numId w:val="1002"/>
        </w:numPr>
        <w:pStyle w:val="Compact"/>
      </w:pPr>
      <w:r>
        <w:t xml:space="preserve">Coordinating with ECOWAS peacekeeping missions and regional partners to enhance border security along Senegal’s western frontier.</w:t>
      </w:r>
    </w:p>
    <w:bookmarkEnd w:id="22"/>
    <w:bookmarkStart w:id="23" w:name="Xedbfa301b6a31fddff904baceae91c6ea5d3081"/>
    <w:p>
      <w:pPr>
        <w:pStyle w:val="Heading3"/>
      </w:pPr>
      <w:r>
        <w:rPr>
          <w:bCs/>
          <w:b/>
        </w:rPr>
        <w:t xml:space="preserve">Major, Deputy Commander, 5th Infantry Battalion</w:t>
      </w:r>
    </w:p>
    <w:p>
      <w:pPr>
        <w:pStyle w:val="FirstParagraph"/>
      </w:pPr>
      <w:r>
        <w:rPr>
          <w:iCs/>
          <w:i/>
        </w:rPr>
        <w:t xml:space="preserve">Dakar, Senegal | July 2014 – December 2017</w:t>
      </w:r>
    </w:p>
    <w:p>
      <w:pPr>
        <w:numPr>
          <w:ilvl w:val="0"/>
          <w:numId w:val="1003"/>
        </w:numPr>
        <w:pStyle w:val="Compact"/>
      </w:pPr>
      <w:r>
        <w:t xml:space="preserve">Supervising the training and deployment of troops for national defense and disaster response operations, including flood relief in Dakar’s coastal zones.</w:t>
      </w:r>
    </w:p>
    <w:p>
      <w:pPr>
        <w:numPr>
          <w:ilvl w:val="0"/>
          <w:numId w:val="1003"/>
        </w:numPr>
        <w:pStyle w:val="Compact"/>
      </w:pPr>
      <w:r>
        <w:t xml:space="preserve">Developing tactical strategies to address security challenges in high-risk areas of Senegal, such as the Casamance region and border zones with Gambia.</w:t>
      </w:r>
    </w:p>
    <w:p>
      <w:pPr>
        <w:numPr>
          <w:ilvl w:val="0"/>
          <w:numId w:val="1003"/>
        </w:numPr>
        <w:pStyle w:val="Compact"/>
      </w:pPr>
      <w:r>
        <w:t xml:space="preserve">Organizing joint military exercises with the Senegalese Navy and Air Force to strengthen inter-service coordination in Dakar.</w:t>
      </w:r>
    </w:p>
    <w:bookmarkEnd w:id="23"/>
    <w:bookmarkStart w:id="24" w:name="Xd09e65a6b0c40bce38c3edbcc520b57b59d0fc5"/>
    <w:p>
      <w:pPr>
        <w:pStyle w:val="Heading3"/>
      </w:pPr>
      <w:r>
        <w:rPr>
          <w:bCs/>
          <w:b/>
        </w:rPr>
        <w:t xml:space="preserve">Lieutenant Colonel, Operations Officer, 1st Armored Division</w:t>
      </w:r>
    </w:p>
    <w:p>
      <w:pPr>
        <w:pStyle w:val="FirstParagraph"/>
      </w:pPr>
      <w:r>
        <w:rPr>
          <w:iCs/>
          <w:i/>
        </w:rPr>
        <w:t xml:space="preserve">Dakar, Senegal | January 2010 – June 2014</w:t>
      </w:r>
    </w:p>
    <w:p>
      <w:pPr>
        <w:numPr>
          <w:ilvl w:val="0"/>
          <w:numId w:val="1004"/>
        </w:numPr>
        <w:pStyle w:val="Compact"/>
      </w:pPr>
      <w:r>
        <w:t xml:space="preserve">Planning and executing large-scale military operations to secure critical infrastructure in Dakar, including the Port of Dakar and international airports.</w:t>
      </w:r>
    </w:p>
    <w:p>
      <w:pPr>
        <w:numPr>
          <w:ilvl w:val="0"/>
          <w:numId w:val="1004"/>
        </w:numPr>
        <w:pStyle w:val="Compact"/>
      </w:pPr>
      <w:r>
        <w:t xml:space="preserve">Training junior officers in modern combat techniques, including urban warfare and counterinsurgency strategies tailored to Senegal’s unique security environment.</w:t>
      </w:r>
    </w:p>
    <w:p>
      <w:pPr>
        <w:numPr>
          <w:ilvl w:val="0"/>
          <w:numId w:val="1004"/>
        </w:numPr>
        <w:pStyle w:val="Compact"/>
      </w:pPr>
      <w:r>
        <w:t xml:space="preserve">Contributing to the development of national security policies focused on preventing transnational crime and terrorism in the region.</w:t>
      </w:r>
    </w:p>
    <w:bookmarkEnd w:id="24"/>
    <w:bookmarkEnd w:id="25"/>
    <w:bookmarkStart w:id="26" w:name="skills"/>
    <w:p>
      <w:pPr>
        <w:pStyle w:val="Heading2"/>
      </w:pPr>
      <w:r>
        <w:t xml:space="preserve">Skills</w:t>
      </w:r>
    </w:p>
    <w:p>
      <w:pPr>
        <w:numPr>
          <w:ilvl w:val="0"/>
          <w:numId w:val="1005"/>
        </w:numPr>
        <w:pStyle w:val="Compact"/>
      </w:pPr>
      <w:r>
        <w:rPr>
          <w:bCs/>
          <w:b/>
        </w:rPr>
        <w:t xml:space="preserve">Tactical Leadership:</w:t>
      </w:r>
      <w:r>
        <w:t xml:space="preserve"> </w:t>
      </w:r>
      <w:r>
        <w:t xml:space="preserve">Proven ability to lead military units in high-pressure situations, with a focus on operational efficiency and mission success.</w:t>
      </w:r>
    </w:p>
    <w:p>
      <w:pPr>
        <w:numPr>
          <w:ilvl w:val="0"/>
          <w:numId w:val="1005"/>
        </w:numPr>
        <w:pStyle w:val="Compact"/>
      </w:pPr>
      <w:r>
        <w:rPr>
          <w:bCs/>
          <w:b/>
        </w:rPr>
        <w:t xml:space="preserve">Military Strategy:</w:t>
      </w:r>
      <w:r>
        <w:t xml:space="preserve"> </w:t>
      </w:r>
      <w:r>
        <w:t xml:space="preserve">Expertise in designing and implementing strategic plans for national defense, regional security cooperation, and peacekeeping missions.</w:t>
      </w:r>
    </w:p>
    <w:p>
      <w:pPr>
        <w:numPr>
          <w:ilvl w:val="0"/>
          <w:numId w:val="1005"/>
        </w:numPr>
        <w:pStyle w:val="Compact"/>
      </w:pPr>
      <w:r>
        <w:rPr>
          <w:bCs/>
          <w:b/>
        </w:rPr>
        <w:t xml:space="preserve">Languages:</w:t>
      </w:r>
      <w:r>
        <w:t xml:space="preserve"> </w:t>
      </w:r>
      <w:r>
        <w:t xml:space="preserve">Fluent in French (official language of Senegal) and English; basic knowledge of Wolof and other local languages to communicate with communities in Dakar.</w:t>
      </w:r>
    </w:p>
    <w:p>
      <w:pPr>
        <w:numPr>
          <w:ilvl w:val="0"/>
          <w:numId w:val="1005"/>
        </w:numPr>
        <w:pStyle w:val="Compact"/>
      </w:pPr>
      <w:r>
        <w:rPr>
          <w:bCs/>
          <w:b/>
        </w:rPr>
        <w:t xml:space="preserve">Technology:</w:t>
      </w:r>
      <w:r>
        <w:t xml:space="preserve"> </w:t>
      </w:r>
      <w:r>
        <w:t xml:space="preserve">Proficient in military command systems, GPS navigation, and digital communication tools used by the Senegalese Armed Forces.</w:t>
      </w:r>
    </w:p>
    <w:p>
      <w:pPr>
        <w:numPr>
          <w:ilvl w:val="0"/>
          <w:numId w:val="1005"/>
        </w:numPr>
        <w:pStyle w:val="Compact"/>
      </w:pPr>
      <w:r>
        <w:rPr>
          <w:bCs/>
          <w:b/>
        </w:rPr>
        <w:t xml:space="preserve">Community Engagement:</w:t>
      </w:r>
      <w:r>
        <w:t xml:space="preserve"> </w:t>
      </w:r>
      <w:r>
        <w:t xml:space="preserve">Strong track record of building partnerships with local leaders and organizations in Dakar to promote national unity and stability.</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United Nations Peacekeeping Operations (UNPKO) Certification</w:t>
      </w:r>
      <w:r>
        <w:t xml:space="preserve"> </w:t>
      </w:r>
      <w:r>
        <w:t xml:space="preserve">– 2016</w:t>
      </w:r>
    </w:p>
    <w:p>
      <w:pPr>
        <w:numPr>
          <w:ilvl w:val="0"/>
          <w:numId w:val="1006"/>
        </w:numPr>
        <w:pStyle w:val="Compact"/>
      </w:pPr>
      <w:r>
        <w:rPr>
          <w:bCs/>
          <w:b/>
        </w:rPr>
        <w:t xml:space="preserve">Senegalese Armed Forces Advanced Leadership Course</w:t>
      </w:r>
      <w:r>
        <w:t xml:space="preserve"> </w:t>
      </w:r>
      <w:r>
        <w:t xml:space="preserve">– 2015</w:t>
      </w:r>
    </w:p>
    <w:p>
      <w:pPr>
        <w:numPr>
          <w:ilvl w:val="0"/>
          <w:numId w:val="1006"/>
        </w:numPr>
        <w:pStyle w:val="Compact"/>
      </w:pPr>
      <w:r>
        <w:rPr>
          <w:bCs/>
          <w:b/>
        </w:rPr>
        <w:t xml:space="preserve">Certified Military Trainer (CMT)</w:t>
      </w:r>
      <w:r>
        <w:t xml:space="preserve"> </w:t>
      </w:r>
      <w:r>
        <w:t xml:space="preserve">– 2013</w:t>
      </w:r>
    </w:p>
    <w:bookmarkEnd w:id="27"/>
    <w:bookmarkStart w:id="28" w:name="achievements-awards"/>
    <w:p>
      <w:pPr>
        <w:pStyle w:val="Heading2"/>
      </w:pPr>
      <w:r>
        <w:t xml:space="preserve">Achievements &amp; Awards</w:t>
      </w:r>
    </w:p>
    <w:p>
      <w:pPr>
        <w:numPr>
          <w:ilvl w:val="0"/>
          <w:numId w:val="1007"/>
        </w:numPr>
        <w:pStyle w:val="Compact"/>
      </w:pPr>
      <w:r>
        <w:rPr>
          <w:bCs/>
          <w:b/>
        </w:rPr>
        <w:t xml:space="preserve">Order of the Lion of Senegal (Military Division)</w:t>
      </w:r>
      <w:r>
        <w:t xml:space="preserve"> </w:t>
      </w:r>
      <w:r>
        <w:t xml:space="preserve">– Awarded for exceptional service in safeguarding national security during the 2015 Dakar Security Summit.</w:t>
      </w:r>
    </w:p>
    <w:p>
      <w:pPr>
        <w:numPr>
          <w:ilvl w:val="0"/>
          <w:numId w:val="1007"/>
        </w:numPr>
        <w:pStyle w:val="Compact"/>
      </w:pPr>
      <w:r>
        <w:rPr>
          <w:bCs/>
          <w:b/>
        </w:rPr>
        <w:t xml:space="preserve">Outstanding Leadership in Urban Security Operations</w:t>
      </w:r>
      <w:r>
        <w:t xml:space="preserve"> </w:t>
      </w:r>
      <w:r>
        <w:t xml:space="preserve">– Recognized by the Senegalese Ministry of Defense for successful counter-terrorism initiatives in Dakar’s central districts.</w:t>
      </w:r>
    </w:p>
    <w:p>
      <w:pPr>
        <w:numPr>
          <w:ilvl w:val="0"/>
          <w:numId w:val="1007"/>
        </w:numPr>
        <w:pStyle w:val="Compact"/>
      </w:pPr>
      <w:r>
        <w:rPr>
          <w:bCs/>
          <w:b/>
        </w:rPr>
        <w:t xml:space="preserve">ECOWAS Peacekeeping Medal</w:t>
      </w:r>
      <w:r>
        <w:t xml:space="preserve"> </w:t>
      </w:r>
      <w:r>
        <w:t xml:space="preserve">– Received for participation in a regional mission to stabilize the Gambia-Senegal border in 2017.</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National Council of Military Officers (CNOM), Senegal</w:t>
      </w:r>
    </w:p>
    <w:p>
      <w:pPr>
        <w:numPr>
          <w:ilvl w:val="0"/>
          <w:numId w:val="1008"/>
        </w:numPr>
        <w:pStyle w:val="Compact"/>
      </w:pPr>
      <w:r>
        <w:rPr>
          <w:bCs/>
          <w:b/>
        </w:rPr>
        <w:t xml:space="preserve">Association of West African Military Officers (AWAMO)</w:t>
      </w:r>
    </w:p>
    <w:p>
      <w:pPr>
        <w:numPr>
          <w:ilvl w:val="0"/>
          <w:numId w:val="1008"/>
        </w:numPr>
        <w:pStyle w:val="Compact"/>
      </w:pPr>
      <w:r>
        <w:rPr>
          <w:bCs/>
          <w:b/>
        </w:rPr>
        <w:t xml:space="preserve">Dakar Security Forum, Member Advisory Committee</w:t>
      </w:r>
    </w:p>
    <w:bookmarkEnd w:id="29"/>
    <w:bookmarkStart w:id="30" w:name="references"/>
    <w:p>
      <w:pPr>
        <w:pStyle w:val="Heading2"/>
      </w:pPr>
      <w:r>
        <w:t xml:space="preserve">References</w:t>
      </w:r>
    </w:p>
    <w:p>
      <w:pPr>
        <w:pStyle w:val="FirstParagraph"/>
      </w:pPr>
      <w:r>
        <w:t xml:space="preserve">Available upon request. Contact the Senegalese Armed Forces Headquarters in Dakar or the Ministry of Defense for verification.</w:t>
      </w:r>
    </w:p>
    <w:p>
      <w:pPr>
        <w:pStyle w:val="BodyText"/>
      </w:pPr>
      <w:r>
        <w:rPr>
          <w:bCs/>
          <w:b/>
        </w:rPr>
        <w:t xml:space="preserve">Note:</w:t>
      </w:r>
      <w:r>
        <w:t xml:space="preserve"> </w:t>
      </w:r>
      <w:r>
        <w:t xml:space="preserve">This Curriculum Vitae is tailored for a Military Officer serving in Senegal Dakar, emphasizing contributions to national security, regional stability, and military excellence. All details are designed to align with the requirements of the Senegalese Armed Forces and the unique challenges of urban and coastal security in Dakar.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Senegal Dakar</dc:title>
  <dc:creator/>
  <dc:language>en</dc:language>
  <cp:keywords/>
  <dcterms:created xsi:type="dcterms:W3CDTF">2026-07-23T08:10:55Z</dcterms:created>
  <dcterms:modified xsi:type="dcterms:W3CDTF">2026-07-23T08:10:55Z</dcterms:modified>
</cp:coreProperties>
</file>

<file path=docProps/custom.xml><?xml version="1.0" encoding="utf-8"?>
<Properties xmlns="http://schemas.openxmlformats.org/officeDocument/2006/custom-properties" xmlns:vt="http://schemas.openxmlformats.org/officeDocument/2006/docPropsVTypes"/>
</file>