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Xd1c19051a3bc0351a6c1f2396d59d420a423aaa"/>
    <w:p>
      <w:pPr>
        <w:pStyle w:val="Heading2"/>
      </w:pPr>
      <w:r>
        <w:t xml:space="preserve">Military Officer in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South African National Defence Force (SANDF). Specialized in strategic leadership, operational planning, and security management within Johannesburg, South Africa. Committed to upholding national security, fostering community engagement, and promoting peacekeeping initiatives. Proven track record in leading high-stakes missions and collaborating with local authorities to enhance public safety in one of South Africa's most dynamic urban centers.</w:t>
      </w:r>
    </w:p>
    <w:bookmarkEnd w:id="21"/>
    <w:bookmarkStart w:id="22" w:name="education"/>
    <w:p>
      <w:pPr>
        <w:pStyle w:val="Heading3"/>
      </w:pPr>
      <w:r>
        <w:t xml:space="preserve">Education</w:t>
      </w:r>
    </w:p>
    <w:p>
      <w:pPr>
        <w:numPr>
          <w:ilvl w:val="0"/>
          <w:numId w:val="1001"/>
        </w:numPr>
        <w:pStyle w:val="Compact"/>
      </w:pPr>
      <w:r>
        <w:rPr>
          <w:bCs/>
          <w:b/>
        </w:rPr>
        <w:t xml:space="preserve">Bachelor of Science (Honours) in Military Studies</w:t>
      </w:r>
      <w:r>
        <w:br/>
      </w:r>
      <w:r>
        <w:t xml:space="preserve">University of Pretoria, South Africa</w:t>
      </w:r>
      <w:r>
        <w:br/>
      </w:r>
      <w:r>
        <w:t xml:space="preserve">Graduated: [Year]</w:t>
      </w:r>
    </w:p>
    <w:p>
      <w:pPr>
        <w:numPr>
          <w:ilvl w:val="0"/>
          <w:numId w:val="1001"/>
        </w:numPr>
        <w:pStyle w:val="Compact"/>
      </w:pPr>
      <w:r>
        <w:rPr>
          <w:bCs/>
          <w:b/>
        </w:rPr>
        <w:t xml:space="preserve">Master of Arts in Strategic Leadership</w:t>
      </w:r>
      <w:r>
        <w:br/>
      </w:r>
      <w:r>
        <w:t xml:space="preserve">University of Johannesburg, South Africa</w:t>
      </w:r>
      <w:r>
        <w:br/>
      </w:r>
      <w:r>
        <w:t xml:space="preserve">Graduated: [Year]</w:t>
      </w:r>
    </w:p>
    <w:p>
      <w:pPr>
        <w:numPr>
          <w:ilvl w:val="0"/>
          <w:numId w:val="1001"/>
        </w:numPr>
        <w:pStyle w:val="Compact"/>
      </w:pPr>
      <w:r>
        <w:rPr>
          <w:bCs/>
          <w:b/>
        </w:rPr>
        <w:t xml:space="preserve">Advanced Command and Staff Course (ACSC)</w:t>
      </w:r>
      <w:r>
        <w:br/>
      </w:r>
      <w:r>
        <w:t xml:space="preserve">South African College of Military Science, Sandton</w:t>
      </w:r>
      <w:r>
        <w:br/>
      </w:r>
      <w:r>
        <w:t xml:space="preserve">Completed: [Year]</w:t>
      </w:r>
    </w:p>
    <w:bookmarkEnd w:id="22"/>
    <w:bookmarkStart w:id="26" w:name="military-experience"/>
    <w:p>
      <w:pPr>
        <w:pStyle w:val="Heading3"/>
      </w:pPr>
      <w:r>
        <w:t xml:space="preserve">Military Experience</w:t>
      </w:r>
    </w:p>
    <w:bookmarkStart w:id="23" w:name="X84a1a2bee26d6b54780578a885e001a3d2ded8f"/>
    <w:p>
      <w:pPr>
        <w:pStyle w:val="Heading4"/>
      </w:pPr>
      <w:r>
        <w:t xml:space="preserve">Major [Rank], South African National Defence Force (SANDF)</w:t>
      </w:r>
    </w:p>
    <w:p>
      <w:pPr>
        <w:pStyle w:val="FirstParagraph"/>
      </w:pPr>
      <w:r>
        <w:rPr>
          <w:bCs/>
          <w:b/>
        </w:rPr>
        <w:t xml:space="preserve">Unit:</w:t>
      </w:r>
      <w:r>
        <w:t xml:space="preserve"> </w:t>
      </w:r>
      <w:r>
        <w:t xml:space="preserve">1st Battalion, SA Infantry Regiment</w:t>
      </w:r>
      <w:r>
        <w:br/>
      </w:r>
      <w:r>
        <w:rPr>
          <w:bCs/>
          <w:b/>
        </w:rPr>
        <w:t xml:space="preserve">Location:</w:t>
      </w:r>
      <w:r>
        <w:t xml:space="preserve"> </w:t>
      </w:r>
      <w:r>
        <w:t xml:space="preserve">Johannesburg, South Africa</w:t>
      </w:r>
      <w:r>
        <w:br/>
      </w:r>
      <w:r>
        <w:rPr>
          <w:bCs/>
          <w:b/>
        </w:rPr>
        <w:t xml:space="preserve">Duration:</w:t>
      </w:r>
      <w:r>
        <w:t xml:space="preserve"> </w:t>
      </w:r>
      <w:r>
        <w:t xml:space="preserve">[Start Year] – Present</w:t>
      </w:r>
    </w:p>
    <w:p>
      <w:pPr>
        <w:numPr>
          <w:ilvl w:val="0"/>
          <w:numId w:val="1002"/>
        </w:numPr>
        <w:pStyle w:val="Compact"/>
      </w:pPr>
      <w:r>
        <w:t xml:space="preserve">Led tactical operations in high-risk areas of Johannesburg to combat organized crime and ensure public safety.</w:t>
      </w:r>
    </w:p>
    <w:p>
      <w:pPr>
        <w:numPr>
          <w:ilvl w:val="0"/>
          <w:numId w:val="1002"/>
        </w:numPr>
        <w:pStyle w:val="Compact"/>
      </w:pPr>
      <w:r>
        <w:t xml:space="preserve">Spearheaded the development of community engagement programs to strengthen trust between military units and local residents in Soweto and Hillbrow.</w:t>
      </w:r>
    </w:p>
    <w:p>
      <w:pPr>
        <w:numPr>
          <w:ilvl w:val="0"/>
          <w:numId w:val="1002"/>
        </w:numPr>
        <w:pStyle w:val="Compact"/>
      </w:pPr>
      <w:r>
        <w:t xml:space="preserve">Coordinated with the South African Police Service (SAPS) to implement joint security initiatives, reducing crime rates by [X]% in [Year].</w:t>
      </w:r>
    </w:p>
    <w:p>
      <w:pPr>
        <w:numPr>
          <w:ilvl w:val="0"/>
          <w:numId w:val="1002"/>
        </w:numPr>
        <w:pStyle w:val="Compact"/>
      </w:pPr>
      <w:r>
        <w:t xml:space="preserve">Provided strategic guidance during national emergencies, including urban riots and natural disaster response operations.</w:t>
      </w:r>
    </w:p>
    <w:bookmarkEnd w:id="23"/>
    <w:bookmarkStart w:id="24" w:name="X1f9c71c6be43a822bbb44655c9027b5ef7fa6fc"/>
    <w:p>
      <w:pPr>
        <w:pStyle w:val="Heading4"/>
      </w:pPr>
      <w:r>
        <w:t xml:space="preserve">Lieutenant Colonel [Rank], South African National Defence Force (SANDF)</w:t>
      </w:r>
    </w:p>
    <w:p>
      <w:pPr>
        <w:pStyle w:val="FirstParagraph"/>
      </w:pPr>
      <w:r>
        <w:rPr>
          <w:bCs/>
          <w:b/>
        </w:rPr>
        <w:t xml:space="preserve">Unit:</w:t>
      </w:r>
      <w:r>
        <w:t xml:space="preserve"> </w:t>
      </w:r>
      <w:r>
        <w:t xml:space="preserve">10th Mechanized Infantry Brigade</w:t>
      </w:r>
      <w:r>
        <w:br/>
      </w:r>
      <w:r>
        <w:rPr>
          <w:bCs/>
          <w:b/>
        </w:rPr>
        <w:t xml:space="preserve">Location:</w:t>
      </w:r>
      <w:r>
        <w:t xml:space="preserve"> </w:t>
      </w:r>
      <w:r>
        <w:t xml:space="preserve">Pretoria, South Africa (with deployments to Johannesburg)</w:t>
      </w:r>
      <w:r>
        <w:br/>
      </w:r>
      <w:r>
        <w:rPr>
          <w:bCs/>
          <w:b/>
        </w:rPr>
        <w:t xml:space="preserve">Duration:</w:t>
      </w:r>
      <w:r>
        <w:t xml:space="preserve"> </w:t>
      </w:r>
      <w:r>
        <w:t xml:space="preserve">[Start Year] – [End Year]</w:t>
      </w:r>
    </w:p>
    <w:p>
      <w:pPr>
        <w:numPr>
          <w:ilvl w:val="0"/>
          <w:numId w:val="1003"/>
        </w:numPr>
        <w:pStyle w:val="Compact"/>
      </w:pPr>
      <w:r>
        <w:t xml:space="preserve">Oversaw the training and deployment of 500+ soldiers in urban combat scenarios, emphasizing adaptability and rapid response.</w:t>
      </w:r>
    </w:p>
    <w:p>
      <w:pPr>
        <w:numPr>
          <w:ilvl w:val="0"/>
          <w:numId w:val="1003"/>
        </w:numPr>
        <w:pStyle w:val="Compact"/>
      </w:pPr>
      <w:r>
        <w:t xml:space="preserve">Played a key role in the SANDF’s peacekeeping missions in neighboring regions, ensuring alignment with South Africa Johannesburg’s diplomatic objectives.</w:t>
      </w:r>
    </w:p>
    <w:p>
      <w:pPr>
        <w:numPr>
          <w:ilvl w:val="0"/>
          <w:numId w:val="1003"/>
        </w:numPr>
        <w:pStyle w:val="Compact"/>
      </w:pPr>
      <w:r>
        <w:t xml:space="preserve">Developed training modules on counter-terrorism and cybersecurity for military personnel operating in Johannesburg’s tech hubs.</w:t>
      </w:r>
    </w:p>
    <w:p>
      <w:pPr>
        <w:numPr>
          <w:ilvl w:val="0"/>
          <w:numId w:val="1003"/>
        </w:numPr>
        <w:pStyle w:val="Compact"/>
      </w:pPr>
      <w:r>
        <w:t xml:space="preserve">Represented the SANDF at regional security conferences, advocating for collaborative strategies to address transnational threats in Southern Africa.</w:t>
      </w:r>
    </w:p>
    <w:bookmarkEnd w:id="24"/>
    <w:bookmarkStart w:id="25" w:name="Xd3927096483ad87539b137ff357f6bcfedfd4b6"/>
    <w:p>
      <w:pPr>
        <w:pStyle w:val="Heading4"/>
      </w:pPr>
      <w:r>
        <w:t xml:space="preserve">Sergeant Major [Rank], South African National Defence Force (SANDF)</w:t>
      </w:r>
    </w:p>
    <w:p>
      <w:pPr>
        <w:pStyle w:val="FirstParagraph"/>
      </w:pPr>
      <w:r>
        <w:rPr>
          <w:bCs/>
          <w:b/>
        </w:rPr>
        <w:t xml:space="preserve">Unit:</w:t>
      </w:r>
      <w:r>
        <w:t xml:space="preserve"> </w:t>
      </w:r>
      <w:r>
        <w:t xml:space="preserve">1st Special Forces Regiment</w:t>
      </w:r>
      <w:r>
        <w:br/>
      </w:r>
      <w:r>
        <w:rPr>
          <w:bCs/>
          <w:b/>
        </w:rPr>
        <w:t xml:space="preserve">Location:</w:t>
      </w:r>
      <w:r>
        <w:t xml:space="preserve"> </w:t>
      </w:r>
      <w:r>
        <w:t xml:space="preserve">Johannesburg, South Africa</w:t>
      </w:r>
      <w:r>
        <w:br/>
      </w:r>
      <w:r>
        <w:rPr>
          <w:bCs/>
          <w:b/>
        </w:rPr>
        <w:t xml:space="preserve">Duration:</w:t>
      </w:r>
      <w:r>
        <w:t xml:space="preserve"> </w:t>
      </w:r>
      <w:r>
        <w:t xml:space="preserve">[Start Year] – [End Year]</w:t>
      </w:r>
    </w:p>
    <w:p>
      <w:pPr>
        <w:numPr>
          <w:ilvl w:val="0"/>
          <w:numId w:val="1004"/>
        </w:numPr>
        <w:pStyle w:val="Compact"/>
      </w:pPr>
      <w:r>
        <w:t xml:space="preserve">Served as a senior non-commissioned officer in high-profile operations targeting drug trafficking networks in Johannesburg.</w:t>
      </w:r>
    </w:p>
    <w:p>
      <w:pPr>
        <w:numPr>
          <w:ilvl w:val="0"/>
          <w:numId w:val="1004"/>
        </w:numPr>
        <w:pStyle w:val="Compact"/>
      </w:pPr>
      <w:r>
        <w:t xml:space="preserve">Mentored junior officers and enlisted personnel, fostering a culture of discipline and professionalism within the unit.</w:t>
      </w:r>
    </w:p>
    <w:p>
      <w:pPr>
        <w:numPr>
          <w:ilvl w:val="0"/>
          <w:numId w:val="1004"/>
        </w:numPr>
        <w:pStyle w:val="Compact"/>
      </w:pPr>
      <w:r>
        <w:t xml:space="preserve">Contributed to the design of emergency response protocols for Johannesburg’s urban infrastructure, including power outages and transport disruptions.</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Leadership in Crisis Management</w:t>
      </w:r>
      <w:r>
        <w:br/>
      </w:r>
      <w:r>
        <w:t xml:space="preserve">South African Institute of Strategic Studies, Johannesburg</w:t>
      </w:r>
      <w:r>
        <w:br/>
      </w:r>
      <w:r>
        <w:t xml:space="preserve">Date: [Year]</w:t>
      </w:r>
    </w:p>
    <w:p>
      <w:pPr>
        <w:numPr>
          <w:ilvl w:val="0"/>
          <w:numId w:val="1005"/>
        </w:numPr>
        <w:pStyle w:val="Compact"/>
      </w:pPr>
      <w:r>
        <w:rPr>
          <w:bCs/>
          <w:b/>
        </w:rPr>
        <w:t xml:space="preserve">Urban Security Operations</w:t>
      </w:r>
      <w:r>
        <w:br/>
      </w:r>
      <w:r>
        <w:t xml:space="preserve">SANDF Advanced Training Centre, Bloemfontein</w:t>
      </w:r>
      <w:r>
        <w:br/>
      </w:r>
      <w:r>
        <w:t xml:space="preserve">Date: [Year]</w:t>
      </w:r>
    </w:p>
    <w:p>
      <w:pPr>
        <w:numPr>
          <w:ilvl w:val="0"/>
          <w:numId w:val="1005"/>
        </w:numPr>
        <w:pStyle w:val="Compact"/>
      </w:pPr>
      <w:r>
        <w:rPr>
          <w:bCs/>
          <w:b/>
        </w:rPr>
        <w:t xml:space="preserve">Counter-Terrorism Strategies</w:t>
      </w:r>
      <w:r>
        <w:br/>
      </w:r>
      <w:r>
        <w:t xml:space="preserve">International Counter-Terrorism Academy, Cape Town</w:t>
      </w:r>
      <w:r>
        <w:br/>
      </w:r>
      <w:r>
        <w:t xml:space="preserve">Date: [Year]</w:t>
      </w:r>
    </w:p>
    <w:p>
      <w:pPr>
        <w:numPr>
          <w:ilvl w:val="0"/>
          <w:numId w:val="1005"/>
        </w:numPr>
        <w:pStyle w:val="Compact"/>
      </w:pPr>
      <w:r>
        <w:rPr>
          <w:bCs/>
          <w:b/>
        </w:rPr>
        <w:t xml:space="preserve">Certified Military Logistics Manager</w:t>
      </w:r>
      <w:r>
        <w:br/>
      </w:r>
      <w:r>
        <w:t xml:space="preserve">SA Council for Supply Chain Management, Johannesburg</w:t>
      </w:r>
      <w:r>
        <w:br/>
      </w:r>
      <w:r>
        <w:t xml:space="preserve">Date: [Year]</w:t>
      </w:r>
    </w:p>
    <w:bookmarkEnd w:id="27"/>
    <w:bookmarkStart w:id="28" w:name="skills"/>
    <w:p>
      <w:pPr>
        <w:pStyle w:val="Heading3"/>
      </w:pPr>
      <w:r>
        <w:t xml:space="preserve">Skills</w:t>
      </w:r>
    </w:p>
    <w:p>
      <w:pPr>
        <w:numPr>
          <w:ilvl w:val="0"/>
          <w:numId w:val="1006"/>
        </w:numPr>
        <w:pStyle w:val="Compact"/>
      </w:pPr>
      <w:r>
        <w:t xml:space="preserve">Strategic Planning &amp; Execution</w:t>
      </w:r>
    </w:p>
    <w:p>
      <w:pPr>
        <w:numPr>
          <w:ilvl w:val="0"/>
          <w:numId w:val="1006"/>
        </w:numPr>
        <w:pStyle w:val="Compact"/>
      </w:pPr>
      <w:r>
        <w:t xml:space="preserve">Operational Command in Urban Environments</w:t>
      </w:r>
    </w:p>
    <w:p>
      <w:pPr>
        <w:numPr>
          <w:ilvl w:val="0"/>
          <w:numId w:val="1006"/>
        </w:numPr>
        <w:pStyle w:val="Compact"/>
      </w:pPr>
      <w:r>
        <w:t xml:space="preserve">Crisis Negotiation and Conflict Resolution</w:t>
      </w:r>
    </w:p>
    <w:p>
      <w:pPr>
        <w:numPr>
          <w:ilvl w:val="0"/>
          <w:numId w:val="1006"/>
        </w:numPr>
        <w:pStyle w:val="Compact"/>
      </w:pPr>
      <w:r>
        <w:t xml:space="preserve">Interagency Collaboration with SAPS and Local Governments</w:t>
      </w:r>
    </w:p>
    <w:p>
      <w:pPr>
        <w:numPr>
          <w:ilvl w:val="0"/>
          <w:numId w:val="1006"/>
        </w:numPr>
        <w:pStyle w:val="Compact"/>
      </w:pPr>
      <w:r>
        <w:t xml:space="preserve">Multilingual Communication (English, Afrikaans, Zulu)</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Johannesburg Peace and Security Forum, promoting dialogue between military and civilian stakeholders.</w:t>
      </w:r>
    </w:p>
    <w:p>
      <w:pPr>
        <w:pStyle w:val="BodyText"/>
      </w:pPr>
      <w:r>
        <w:rPr>
          <w:bCs/>
          <w:b/>
        </w:rPr>
        <w:t xml:space="preserve">Publications:</w:t>
      </w:r>
      <w:r>
        <w:t xml:space="preserve"> </w:t>
      </w:r>
      <w:r>
        <w:t xml:space="preserve">Authored articles on "Military Role in Urban Development" published in South African Defence Journal (2020–2023).</w:t>
      </w:r>
    </w:p>
    <w:p>
      <w:pPr>
        <w:pStyle w:val="BodyText"/>
      </w:pPr>
      <w:r>
        <w:rPr>
          <w:bCs/>
          <w:b/>
        </w:rPr>
        <w:t xml:space="preserve">Awards:</w:t>
      </w:r>
      <w:r>
        <w:t xml:space="preserve"> </w:t>
      </w:r>
      <w:r>
        <w:t xml:space="preserve">Recipient of the National Service Medal (South Africa) for outstanding contributions to Johannesburg’s security landscape.</w:t>
      </w:r>
    </w:p>
    <w:bookmarkEnd w:id="29"/>
    <w:bookmarkStart w:id="30" w:name="conclusion"/>
    <w:p>
      <w:pPr>
        <w:pStyle w:val="Heading3"/>
      </w:pPr>
      <w:r>
        <w:t xml:space="preserve">Conclusion</w:t>
      </w:r>
    </w:p>
    <w:p>
      <w:pPr>
        <w:pStyle w:val="FirstParagraph"/>
      </w:pPr>
      <w:r>
        <w:t xml:space="preserve">This Curriculum Vitae highlights the professional journey of a Military Officer deeply committed to serving South Africa Johannesburg. With a focus on leadership, innovation, and community empowerment, the individual has made significant contributions to national security and urban stability. The skills and experiences outlined here reflect a career dedicated to excellence in military service within one of Africa’s most vibrant cities.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South Africa Johannesburg</dc:title>
  <dc:creator/>
  <dc:language>en</dc:language>
  <cp:keywords/>
  <dcterms:created xsi:type="dcterms:W3CDTF">2026-07-24T15:04:16Z</dcterms:created>
  <dcterms:modified xsi:type="dcterms:W3CDTF">2026-07-24T15:04:16Z</dcterms:modified>
</cp:coreProperties>
</file>

<file path=docProps/custom.xml><?xml version="1.0" encoding="utf-8"?>
<Properties xmlns="http://schemas.openxmlformats.org/officeDocument/2006/custom-properties" xmlns:vt="http://schemas.openxmlformats.org/officeDocument/2006/docPropsVTypes"/>
</file>