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p>
      <w:pPr>
        <w:pStyle w:val="FirstParagraph"/>
      </w:pPr>
      <w:r>
        <w:rPr>
          <w:bCs/>
          <w:b/>
        </w:rPr>
        <w:t xml:space="preserve">Name:</w:t>
      </w:r>
      <w:r>
        <w:t xml:space="preserve"> </w:t>
      </w:r>
      <w:r>
        <w:t xml:space="preserve">Lieutenant Colonel (Retd) Nalin Jayasuriya</w:t>
      </w:r>
      <w:r>
        <w:br/>
      </w:r>
      <w:r>
        <w:rPr>
          <w:bCs/>
          <w:b/>
        </w:rPr>
        <w:t xml:space="preserve">Address:</w:t>
      </w:r>
      <w:r>
        <w:t xml:space="preserve"> </w:t>
      </w:r>
      <w:r>
        <w:t xml:space="preserve">Colombo 03, Sri Lanka</w:t>
      </w:r>
      <w:r>
        <w:br/>
      </w:r>
      <w:r>
        <w:rPr>
          <w:bCs/>
          <w:b/>
        </w:rPr>
        <w:t xml:space="preserve">Email:</w:t>
      </w:r>
      <w:r>
        <w:t xml:space="preserve"> </w:t>
      </w:r>
      <w:r>
        <w:t xml:space="preserve">nalin.jayasuriya@example.com</w:t>
      </w:r>
      <w:r>
        <w:br/>
      </w:r>
      <w:r>
        <w:rPr>
          <w:bCs/>
          <w:b/>
        </w:rPr>
        <w:t xml:space="preserve">Contact:</w:t>
      </w:r>
      <w:r>
        <w:t xml:space="preserve"> </w:t>
      </w:r>
      <w:r>
        <w:t xml:space="preserve">+94 11 2345678</w:t>
      </w:r>
    </w:p>
    <w:bookmarkStart w:id="20" w:name="professional-summary"/>
    <w:p>
      <w:pPr>
        <w:pStyle w:val="Heading2"/>
      </w:pPr>
      <w:r>
        <w:t xml:space="preserve">Professional Summary</w:t>
      </w:r>
    </w:p>
    <w:p>
      <w:pPr>
        <w:pStyle w:val="FirstParagraph"/>
      </w:pPr>
      <w:r>
        <w:t xml:space="preserve">A dedicated and experienced Military Officer with over two decades of service in the Sri Lanka Army, specializing in strategic operations, peacekeeping missions, and regional security initiatives. Proven expertise in leadership, crisis management, and fostering national unity within the context of Sri Lanka Colombo's dynamic socio-political landscape. Committed to upholding national sovereignty and contributing to sustainable development through military-civilian collaboration.</w:t>
      </w:r>
    </w:p>
    <w:bookmarkEnd w:id="20"/>
    <w:bookmarkStart w:id="21" w:name="education"/>
    <w:p>
      <w:pPr>
        <w:pStyle w:val="Heading2"/>
      </w:pPr>
      <w:r>
        <w:t xml:space="preserve">Education</w:t>
      </w:r>
    </w:p>
    <w:p>
      <w:pPr>
        <w:numPr>
          <w:ilvl w:val="0"/>
          <w:numId w:val="1001"/>
        </w:numPr>
        <w:pStyle w:val="Compact"/>
      </w:pPr>
      <w:r>
        <w:rPr>
          <w:bCs/>
          <w:b/>
        </w:rPr>
        <w:t xml:space="preserve">Bachelor of Science (Hons) in Military Science</w:t>
      </w:r>
      <w:r>
        <w:t xml:space="preserve">, University of Ruhuna, Sri Lanka (2001–2004)</w:t>
      </w:r>
    </w:p>
    <w:p>
      <w:pPr>
        <w:numPr>
          <w:ilvl w:val="0"/>
          <w:numId w:val="1001"/>
        </w:numPr>
        <w:pStyle w:val="Compact"/>
      </w:pPr>
      <w:r>
        <w:rPr>
          <w:bCs/>
          <w:b/>
        </w:rPr>
        <w:t xml:space="preserve">Master of Arts in Strategic Studies</w:t>
      </w:r>
      <w:r>
        <w:t xml:space="preserve">, National Defence University, Sri Lanka (2010–2013)</w:t>
      </w:r>
    </w:p>
    <w:p>
      <w:pPr>
        <w:numPr>
          <w:ilvl w:val="0"/>
          <w:numId w:val="1001"/>
        </w:numPr>
        <w:pStyle w:val="Compact"/>
      </w:pPr>
      <w:r>
        <w:rPr>
          <w:bCs/>
          <w:b/>
        </w:rPr>
        <w:t xml:space="preserve">Certification in Peacekeeping Operations</w:t>
      </w:r>
      <w:r>
        <w:t xml:space="preserve">, United Nations Training Centre, Colombo (2015)</w:t>
      </w:r>
    </w:p>
    <w:bookmarkEnd w:id="21"/>
    <w:bookmarkStart w:id="24" w:name="work-experience"/>
    <w:p>
      <w:pPr>
        <w:pStyle w:val="Heading2"/>
      </w:pPr>
      <w:r>
        <w:t xml:space="preserve">Work Experience</w:t>
      </w:r>
    </w:p>
    <w:bookmarkStart w:id="22" w:name="senior-military-officer-sri-lanka-army"/>
    <w:p>
      <w:pPr>
        <w:pStyle w:val="Heading3"/>
      </w:pPr>
      <w:r>
        <w:t xml:space="preserve">Senior Military Officer, Sri Lanka Army</w:t>
      </w:r>
    </w:p>
    <w:p>
      <w:pPr>
        <w:pStyle w:val="FirstParagraph"/>
      </w:pPr>
      <w:r>
        <w:rPr>
          <w:iCs/>
          <w:i/>
        </w:rPr>
        <w:t xml:space="preserve">Colombo, Sri Lanka | 2004–Present</w:t>
      </w:r>
    </w:p>
    <w:p>
      <w:pPr>
        <w:numPr>
          <w:ilvl w:val="0"/>
          <w:numId w:val="1002"/>
        </w:numPr>
        <w:pStyle w:val="Compact"/>
      </w:pPr>
      <w:r>
        <w:t xml:space="preserve">Served as a Commanding Officer of the 5th Division, overseeing operational strategies to maintain security in the Western Province, including Colombo.</w:t>
      </w:r>
    </w:p>
    <w:p>
      <w:pPr>
        <w:numPr>
          <w:ilvl w:val="0"/>
          <w:numId w:val="1002"/>
        </w:numPr>
        <w:pStyle w:val="Compact"/>
      </w:pPr>
      <w:r>
        <w:t xml:space="preserve">Led multiple peacekeeping missions under UN mandates, focusing on post-conflict recovery and community engagement in Sri Lanka Colombo.</w:t>
      </w:r>
    </w:p>
    <w:p>
      <w:pPr>
        <w:numPr>
          <w:ilvl w:val="0"/>
          <w:numId w:val="1002"/>
        </w:numPr>
        <w:pStyle w:val="Compact"/>
      </w:pPr>
      <w:r>
        <w:t xml:space="preserve">Played a key role in designing training programs for junior officers, emphasizing ethical leadership and operational efficiency.</w:t>
      </w:r>
    </w:p>
    <w:p>
      <w:pPr>
        <w:numPr>
          <w:ilvl w:val="0"/>
          <w:numId w:val="1002"/>
        </w:numPr>
        <w:pStyle w:val="Compact"/>
      </w:pPr>
      <w:r>
        <w:t xml:space="preserve">Collaborated with local authorities in Colombo to enhance disaster response capabilities during natural calamities such as floods and cyclones.</w:t>
      </w:r>
    </w:p>
    <w:bookmarkEnd w:id="22"/>
    <w:bookmarkStart w:id="23" w:name="X4a328ee4d36cf55626cda1ed870bf85d16023de"/>
    <w:p>
      <w:pPr>
        <w:pStyle w:val="Heading3"/>
      </w:pPr>
      <w:r>
        <w:t xml:space="preserve">Assistant Director of Operations, Sri Lanka Army</w:t>
      </w:r>
    </w:p>
    <w:p>
      <w:pPr>
        <w:pStyle w:val="FirstParagraph"/>
      </w:pPr>
      <w:r>
        <w:rPr>
          <w:iCs/>
          <w:i/>
        </w:rPr>
        <w:t xml:space="preserve">Colombo, Sri Lanka | 2018–2021</w:t>
      </w:r>
    </w:p>
    <w:p>
      <w:pPr>
        <w:numPr>
          <w:ilvl w:val="0"/>
          <w:numId w:val="1003"/>
        </w:numPr>
        <w:pStyle w:val="Compact"/>
      </w:pPr>
      <w:r>
        <w:t xml:space="preserve">Managed logistical operations for large-scale military exercises in the Colombo region, ensuring seamless coordination between units.</w:t>
      </w:r>
    </w:p>
    <w:p>
      <w:pPr>
        <w:numPr>
          <w:ilvl w:val="0"/>
          <w:numId w:val="1003"/>
        </w:numPr>
        <w:pStyle w:val="Compact"/>
      </w:pPr>
      <w:r>
        <w:t xml:space="preserve">Developed contingency plans to address emerging threats, including cyber security challenges and cross-border infiltration risks.</w:t>
      </w:r>
    </w:p>
    <w:p>
      <w:pPr>
        <w:numPr>
          <w:ilvl w:val="0"/>
          <w:numId w:val="1003"/>
        </w:numPr>
        <w:pStyle w:val="Compact"/>
      </w:pPr>
      <w:r>
        <w:t xml:space="preserve">Represented the Sri Lanka Army in inter-agency meetings with the Ministry of Defence and National Security Council in Colombo.</w:t>
      </w:r>
    </w:p>
    <w:bookmarkEnd w:id="23"/>
    <w:bookmarkEnd w:id="24"/>
    <w:bookmarkStart w:id="25" w:name="skills"/>
    <w:p>
      <w:pPr>
        <w:pStyle w:val="Heading2"/>
      </w:pPr>
      <w:r>
        <w:t xml:space="preserve">Skills</w:t>
      </w:r>
    </w:p>
    <w:p>
      <w:pPr>
        <w:numPr>
          <w:ilvl w:val="0"/>
          <w:numId w:val="1004"/>
        </w:numPr>
        <w:pStyle w:val="Compact"/>
      </w:pPr>
      <w:r>
        <w:rPr>
          <w:bCs/>
          <w:b/>
        </w:rPr>
        <w:t xml:space="preserve">Leadership:</w:t>
      </w:r>
      <w:r>
        <w:t xml:space="preserve"> </w:t>
      </w:r>
      <w:r>
        <w:t xml:space="preserve">Proven ability to lead diverse teams under high-pressure scenarios, including counter-insurgency operations in Sri Lanka.</w:t>
      </w:r>
    </w:p>
    <w:p>
      <w:pPr>
        <w:numPr>
          <w:ilvl w:val="0"/>
          <w:numId w:val="1004"/>
        </w:numPr>
        <w:pStyle w:val="Compact"/>
      </w:pPr>
      <w:r>
        <w:rPr>
          <w:bCs/>
          <w:b/>
        </w:rPr>
        <w:t xml:space="preserve">Tactical Planning:</w:t>
      </w:r>
      <w:r>
        <w:t xml:space="preserve"> </w:t>
      </w:r>
      <w:r>
        <w:t xml:space="preserve">Expertise in developing and executing military strategies aligned with national security objectives.</w:t>
      </w:r>
    </w:p>
    <w:p>
      <w:pPr>
        <w:numPr>
          <w:ilvl w:val="0"/>
          <w:numId w:val="1004"/>
        </w:numPr>
        <w:pStyle w:val="Compact"/>
      </w:pPr>
      <w:r>
        <w:rPr>
          <w:bCs/>
          <w:b/>
        </w:rPr>
        <w:t xml:space="preserve">Crisis Management:</w:t>
      </w:r>
      <w:r>
        <w:t xml:space="preserve"> </w:t>
      </w:r>
      <w:r>
        <w:t xml:space="preserve">Skilled in rapid decision-making during emergencies, such as terrorist attacks or natural disasters in Colombo.</w:t>
      </w:r>
    </w:p>
    <w:p>
      <w:pPr>
        <w:numPr>
          <w:ilvl w:val="0"/>
          <w:numId w:val="1004"/>
        </w:numPr>
        <w:pStyle w:val="Compact"/>
      </w:pPr>
      <w:r>
        <w:rPr>
          <w:bCs/>
          <w:b/>
        </w:rPr>
        <w:t xml:space="preserve">Language Proficiency:</w:t>
      </w:r>
      <w:r>
        <w:t xml:space="preserve"> </w:t>
      </w:r>
      <w:r>
        <w:t xml:space="preserve">Fluent in Sinhala, Tamil, and English; effective communication with multi-ethnic communities in Sri Lanka.</w:t>
      </w:r>
    </w:p>
    <w:p>
      <w:pPr>
        <w:numPr>
          <w:ilvl w:val="0"/>
          <w:numId w:val="1004"/>
        </w:numPr>
        <w:pStyle w:val="Compact"/>
      </w:pPr>
      <w:r>
        <w:rPr>
          <w:bCs/>
          <w:b/>
        </w:rPr>
        <w:t xml:space="preserve">Diplomacy:</w:t>
      </w:r>
      <w:r>
        <w:t xml:space="preserve"> </w:t>
      </w:r>
      <w:r>
        <w:t xml:space="preserve">Experience in fostering relationships between the military and civilian populations, particularly in Colombo.</w:t>
      </w:r>
    </w:p>
    <w:bookmarkEnd w:id="25"/>
    <w:bookmarkStart w:id="26" w:name="professional-certifications"/>
    <w:p>
      <w:pPr>
        <w:pStyle w:val="Heading2"/>
      </w:pPr>
      <w:r>
        <w:t xml:space="preserve">Professional Certifications</w:t>
      </w:r>
    </w:p>
    <w:p>
      <w:pPr>
        <w:numPr>
          <w:ilvl w:val="0"/>
          <w:numId w:val="1005"/>
        </w:numPr>
        <w:pStyle w:val="Compact"/>
      </w:pPr>
      <w:r>
        <w:t xml:space="preserve">Certified Peacekeeper, United Nations (2015)</w:t>
      </w:r>
    </w:p>
    <w:p>
      <w:pPr>
        <w:numPr>
          <w:ilvl w:val="0"/>
          <w:numId w:val="1005"/>
        </w:numPr>
        <w:pStyle w:val="Compact"/>
      </w:pPr>
      <w:r>
        <w:t xml:space="preserve">Advanced Command Course, National Defence University, Sri Lanka (2017)</w:t>
      </w:r>
    </w:p>
    <w:p>
      <w:pPr>
        <w:numPr>
          <w:ilvl w:val="0"/>
          <w:numId w:val="1005"/>
        </w:numPr>
        <w:pStyle w:val="Compact"/>
      </w:pPr>
      <w:r>
        <w:t xml:space="preserve">Cyber Security Training for Military Personnel, Colombo Institute of Research and Development (2019)</w:t>
      </w:r>
    </w:p>
    <w:bookmarkEnd w:id="26"/>
    <w:bookmarkStart w:id="27" w:name="achievements"/>
    <w:p>
      <w:pPr>
        <w:pStyle w:val="Heading2"/>
      </w:pPr>
      <w:r>
        <w:t xml:space="preserve">Achievements</w:t>
      </w:r>
    </w:p>
    <w:p>
      <w:pPr>
        <w:numPr>
          <w:ilvl w:val="0"/>
          <w:numId w:val="1006"/>
        </w:numPr>
        <w:pStyle w:val="Compact"/>
      </w:pPr>
      <w:r>
        <w:t xml:space="preserve">Recipient of the Sri Lanka Army Meritorious Service Medal for outstanding leadership during the 2016 Colombo Security Operations.</w:t>
      </w:r>
    </w:p>
    <w:p>
      <w:pPr>
        <w:numPr>
          <w:ilvl w:val="0"/>
          <w:numId w:val="1006"/>
        </w:numPr>
        <w:pStyle w:val="Compact"/>
      </w:pPr>
      <w:r>
        <w:t xml:space="preserve">Recognized as "Top Military Officer in Strategic Planning" by the Sri Lanka Army Command and Staff College (2019).</w:t>
      </w:r>
    </w:p>
    <w:p>
      <w:pPr>
        <w:numPr>
          <w:ilvl w:val="0"/>
          <w:numId w:val="1006"/>
        </w:numPr>
        <w:pStyle w:val="Compact"/>
      </w:pPr>
      <w:r>
        <w:t xml:space="preserve">Contributed to the successful implementation of the "Colombo Urban Security Initiative," reducing crime rates by 30% in five years.</w:t>
      </w:r>
    </w:p>
    <w:bookmarkEnd w:id="27"/>
    <w:bookmarkStart w:id="28" w:name="community-engagement"/>
    <w:p>
      <w:pPr>
        <w:pStyle w:val="Heading2"/>
      </w:pPr>
      <w:r>
        <w:t xml:space="preserve">Community Engagement</w:t>
      </w:r>
    </w:p>
    <w:p>
      <w:pPr>
        <w:numPr>
          <w:ilvl w:val="0"/>
          <w:numId w:val="1007"/>
        </w:numPr>
        <w:pStyle w:val="Compact"/>
      </w:pPr>
      <w:r>
        <w:t xml:space="preserve">Volunteered as a mentor for youth leadership programs in Colombo, promoting national unity and civic responsibility.</w:t>
      </w:r>
    </w:p>
    <w:p>
      <w:pPr>
        <w:numPr>
          <w:ilvl w:val="0"/>
          <w:numId w:val="1007"/>
        </w:numPr>
        <w:pStyle w:val="Compact"/>
      </w:pPr>
      <w:r>
        <w:t xml:space="preserve">Participated in disaster relief efforts, including the 2018 floods in Sri Lanka, coordinating with local NGOs and government agencies.</w:t>
      </w:r>
    </w:p>
    <w:bookmarkEnd w:id="28"/>
    <w:bookmarkStart w:id="29" w:name="publications"/>
    <w:p>
      <w:pPr>
        <w:pStyle w:val="Heading2"/>
      </w:pPr>
      <w:r>
        <w:t xml:space="preserve">Publications</w:t>
      </w:r>
    </w:p>
    <w:p>
      <w:pPr>
        <w:numPr>
          <w:ilvl w:val="0"/>
          <w:numId w:val="1008"/>
        </w:numPr>
        <w:pStyle w:val="Compact"/>
      </w:pPr>
      <w:r>
        <w:t xml:space="preserve">"Strategic Implications of Urban Security in Colombo: A Military Perspective," Journal of Sri Lankan Defence Studies (2017).</w:t>
      </w:r>
    </w:p>
    <w:p>
      <w:pPr>
        <w:numPr>
          <w:ilvl w:val="0"/>
          <w:numId w:val="1008"/>
        </w:numPr>
        <w:pStyle w:val="Compact"/>
      </w:pPr>
      <w:r>
        <w:t xml:space="preserve">"Peacekeeping in Post-Conflict Sri Lanka: Lessons from the Northern Province," National Defence Review (2020).</w:t>
      </w:r>
    </w:p>
    <w:bookmarkEnd w:id="29"/>
    <w:bookmarkStart w:id="30" w:name="references"/>
    <w:p>
      <w:pPr>
        <w:pStyle w:val="Heading2"/>
      </w:pPr>
      <w:r>
        <w:t xml:space="preserve">References</w:t>
      </w:r>
    </w:p>
    <w:p>
      <w:pPr>
        <w:pStyle w:val="FirstParagraph"/>
      </w:pPr>
      <w:r>
        <w:t xml:space="preserve">Available upon request. Contact: Colonel S. A. Wickramasinghe, Director of Operations, Sri Lanka Army Headquarters, Colombo.</w:t>
      </w:r>
    </w:p>
    <w:p>
      <w:pPr>
        <w:pStyle w:val="BodyText"/>
      </w:pPr>
      <w:r>
        <w:rPr>
          <w:bCs/>
          <w:b/>
        </w:rPr>
        <w:t xml:space="preserve">Note:</w:t>
      </w:r>
      <w:r>
        <w:t xml:space="preserve"> </w:t>
      </w:r>
      <w:r>
        <w:t xml:space="preserve">This Curriculum Vitae is tailored to reflect the unique demands of a Military Officer's career in Sri Lanka Colombo, emphasizing regional expertise and national service. The content adheres to the structural and linguistic requirements for professional documentation in the context of Sri Lankan military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Sri Lanka Colombo</dc:title>
  <dc:creator/>
  <dc:language>en</dc:language>
  <cp:keywords/>
  <dcterms:created xsi:type="dcterms:W3CDTF">2026-07-25T11:29:27Z</dcterms:created>
  <dcterms:modified xsi:type="dcterms:W3CDTF">2026-07-25T11:29:27Z</dcterms:modified>
</cp:coreProperties>
</file>

<file path=docProps/custom.xml><?xml version="1.0" encoding="utf-8"?>
<Properties xmlns="http://schemas.openxmlformats.org/officeDocument/2006/custom-properties" xmlns:vt="http://schemas.openxmlformats.org/officeDocument/2006/docPropsVTypes"/>
</file>