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Thailand</w:t>
      </w:r>
      <w:r>
        <w:t xml:space="preserve"> </w:t>
      </w:r>
      <w:r>
        <w:t xml:space="preserve">Bangkok</w:t>
      </w:r>
    </w:p>
    <w:bookmarkStart w:id="33" w:name="curriculum-vitae"/>
    <w:p>
      <w:pPr>
        <w:pStyle w:val="Heading1"/>
      </w:pPr>
      <w:r>
        <w:t xml:space="preserve">Curriculum Vitae</w:t>
      </w:r>
    </w:p>
    <w:bookmarkStart w:id="32" w:name="military-officer-thailand-bangkok"/>
    <w:p>
      <w:pPr>
        <w:pStyle w:val="Heading2"/>
      </w:pPr>
      <w:r>
        <w:t xml:space="preserve">Military Officer,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Thai</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[Residential Address in Bangkok, Thailand]</w:t>
      </w:r>
    </w:p>
    <w:bookmarkEnd w:id="20"/>
    <w:bookmarkStart w:id="21" w:name="professional-summary"/>
    <w:p>
      <w:pPr>
        <w:pStyle w:val="Heading3"/>
      </w:pPr>
      <w:r>
        <w:t xml:space="preserve">Professional Summary</w:t>
      </w:r>
    </w:p>
    <w:p>
      <w:pPr>
        <w:pStyle w:val="FirstParagraph"/>
      </w:pPr>
      <w:r>
        <w:t xml:space="preserve">A dedicated and highly motivated Military Officer with over [X years] of service in the Royal Thai Armed Forces (RTAF). Specialized in [specific branch: Army, Navy, Air Force], with extensive experience in operational planning, troop leadership, and national security strategies. Committed to upholding the values of discipline, loyalty, and service to Thailand Bangkok and its citizens. Proven track record of executing critical missions under challenging conditions while maintaining professionalism and ethical integrity.</w:t>
      </w:r>
    </w:p>
    <w:bookmarkEnd w:id="21"/>
    <w:bookmarkStart w:id="22" w:name="education"/>
    <w:p>
      <w:pPr>
        <w:pStyle w:val="Heading3"/>
      </w:pPr>
      <w:r>
        <w:t xml:space="preserve">Education</w:t>
      </w:r>
    </w:p>
    <w:p>
      <w:pPr>
        <w:numPr>
          <w:ilvl w:val="0"/>
          <w:numId w:val="1002"/>
        </w:numPr>
        <w:pStyle w:val="Compact"/>
      </w:pPr>
      <w:r>
        <w:rPr>
          <w:bCs/>
          <w:b/>
        </w:rPr>
        <w:t xml:space="preserve">Bachelor of Science in Military Sciences</w:t>
      </w:r>
      <w:r>
        <w:t xml:space="preserve">, Royal Thai Army Command and Staff College, Bangkok, Thailand (Graduated: [Year])</w:t>
      </w:r>
    </w:p>
    <w:p>
      <w:pPr>
        <w:numPr>
          <w:ilvl w:val="0"/>
          <w:numId w:val="1002"/>
        </w:numPr>
        <w:pStyle w:val="Compact"/>
      </w:pPr>
      <w:r>
        <w:rPr>
          <w:bCs/>
          <w:b/>
        </w:rPr>
        <w:t xml:space="preserve">Master of Arts in Strategic Studies</w:t>
      </w:r>
      <w:r>
        <w:t xml:space="preserve">, National Defence College, Bangkok, Thailand (Graduated: [Year])</w:t>
      </w:r>
    </w:p>
    <w:p>
      <w:pPr>
        <w:numPr>
          <w:ilvl w:val="0"/>
          <w:numId w:val="1002"/>
        </w:numPr>
        <w:pStyle w:val="Compact"/>
      </w:pPr>
      <w:r>
        <w:rPr>
          <w:bCs/>
          <w:b/>
        </w:rPr>
        <w:t xml:space="preserve">Advanced Leadership Training Program</w:t>
      </w:r>
      <w:r>
        <w:t xml:space="preserve">, Royal Thai Navy Command and Staff College, Bangkok (Completed: [Year])</w:t>
      </w:r>
    </w:p>
    <w:bookmarkEnd w:id="22"/>
    <w:bookmarkStart w:id="26" w:name="military-experience"/>
    <w:p>
      <w:pPr>
        <w:pStyle w:val="Heading3"/>
      </w:pPr>
      <w:r>
        <w:t xml:space="preserve">Military Experience</w:t>
      </w:r>
    </w:p>
    <w:bookmarkStart w:id="23" w:name="major-general-full-name"/>
    <w:p>
      <w:pPr>
        <w:pStyle w:val="Heading4"/>
      </w:pPr>
      <w:r>
        <w:t xml:space="preserve">Major General [Full Name]</w:t>
      </w:r>
    </w:p>
    <w:p>
      <w:pPr>
        <w:pStyle w:val="FirstParagraph"/>
      </w:pPr>
      <w:r>
        <w:rPr>
          <w:iCs/>
          <w:i/>
        </w:rPr>
        <w:t xml:space="preserve">Director of Operations, Royal Thai Army, Bangkok, Thailand</w:t>
      </w:r>
    </w:p>
    <w:p>
      <w:pPr>
        <w:numPr>
          <w:ilvl w:val="0"/>
          <w:numId w:val="1003"/>
        </w:numPr>
        <w:pStyle w:val="Compact"/>
      </w:pPr>
      <w:r>
        <w:t xml:space="preserve">Overseeing strategic operations in Bangkok and surrounding regions to ensure national security and stability.</w:t>
      </w:r>
    </w:p>
    <w:p>
      <w:pPr>
        <w:numPr>
          <w:ilvl w:val="0"/>
          <w:numId w:val="1003"/>
        </w:numPr>
        <w:pStyle w:val="Compact"/>
      </w:pPr>
      <w:r>
        <w:t xml:space="preserve">Coordinating with inter-agency partners, including the Royal Thai Police and local governments, to address security threats in urban environments.</w:t>
      </w:r>
    </w:p>
    <w:p>
      <w:pPr>
        <w:numPr>
          <w:ilvl w:val="0"/>
          <w:numId w:val="1003"/>
        </w:numPr>
        <w:pStyle w:val="Compact"/>
      </w:pPr>
      <w:r>
        <w:t xml:space="preserve">Leading joint training exercises with international allies to enhance regional defense capabilities.</w:t>
      </w:r>
    </w:p>
    <w:bookmarkEnd w:id="23"/>
    <w:bookmarkStart w:id="24" w:name="lieutenant-colonel-full-name"/>
    <w:p>
      <w:pPr>
        <w:pStyle w:val="Heading4"/>
      </w:pPr>
      <w:r>
        <w:t xml:space="preserve">Lieutenant Colonel [Full Name]</w:t>
      </w:r>
    </w:p>
    <w:p>
      <w:pPr>
        <w:pStyle w:val="FirstParagraph"/>
      </w:pPr>
      <w:r>
        <w:rPr>
          <w:iCs/>
          <w:i/>
        </w:rPr>
        <w:t xml:space="preserve">Battalion Commander, 2nd Infantry Division, Bangkok, Thailand</w:t>
      </w:r>
    </w:p>
    <w:p>
      <w:pPr>
        <w:numPr>
          <w:ilvl w:val="0"/>
          <w:numId w:val="1004"/>
        </w:numPr>
        <w:pStyle w:val="Compact"/>
      </w:pPr>
      <w:r>
        <w:t xml:space="preserve">Commanding a battalion of 500+ troops in operational readiness and community engagement initiatives.</w:t>
      </w:r>
    </w:p>
    <w:p>
      <w:pPr>
        <w:numPr>
          <w:ilvl w:val="0"/>
          <w:numId w:val="1004"/>
        </w:numPr>
        <w:pStyle w:val="Compact"/>
      </w:pPr>
      <w:r>
        <w:t xml:space="preserve">Implementing security protocols for high-profile events in Bangkok, including the King's birthday celebrations and international conferences.</w:t>
      </w:r>
    </w:p>
    <w:p>
      <w:pPr>
        <w:numPr>
          <w:ilvl w:val="0"/>
          <w:numId w:val="1004"/>
        </w:numPr>
        <w:pStyle w:val="Compact"/>
      </w:pPr>
      <w:r>
        <w:t xml:space="preserve">Conducting humanitarian missions, such as flood relief efforts in 2021, to support vulnerable communities in Bangkok.</w:t>
      </w:r>
    </w:p>
    <w:bookmarkEnd w:id="24"/>
    <w:bookmarkStart w:id="25" w:name="captain-full-name"/>
    <w:p>
      <w:pPr>
        <w:pStyle w:val="Heading4"/>
      </w:pPr>
      <w:r>
        <w:t xml:space="preserve">Captain [Full Name]</w:t>
      </w:r>
    </w:p>
    <w:p>
      <w:pPr>
        <w:pStyle w:val="FirstParagraph"/>
      </w:pPr>
      <w:r>
        <w:rPr>
          <w:iCs/>
          <w:i/>
        </w:rPr>
        <w:t xml:space="preserve">Operations Officer, Royal Thai Army Intelligence Unit, Bangkok</w:t>
      </w:r>
    </w:p>
    <w:p>
      <w:pPr>
        <w:numPr>
          <w:ilvl w:val="0"/>
          <w:numId w:val="1005"/>
        </w:numPr>
        <w:pStyle w:val="Compact"/>
      </w:pPr>
      <w:r>
        <w:t xml:space="preserve">Analyzing and interpreting intelligence data to support national defense strategies in Bangkok and border regions.</w:t>
      </w:r>
    </w:p>
    <w:p>
      <w:pPr>
        <w:numPr>
          <w:ilvl w:val="0"/>
          <w:numId w:val="1005"/>
        </w:numPr>
        <w:pStyle w:val="Compact"/>
      </w:pPr>
      <w:r>
        <w:t xml:space="preserve">Developing contingency plans for emergency scenarios, including cyber threats and natural disasters.</w:t>
      </w:r>
    </w:p>
    <w:p>
      <w:pPr>
        <w:numPr>
          <w:ilvl w:val="0"/>
          <w:numId w:val="1005"/>
        </w:numPr>
        <w:pStyle w:val="Compact"/>
      </w:pPr>
      <w:r>
        <w:t xml:space="preserve">Training junior officers in tactical decision-making and crisis management under the Royal Thai Army's guidelines.</w:t>
      </w:r>
    </w:p>
    <w:bookmarkEnd w:id="25"/>
    <w:bookmarkEnd w:id="26"/>
    <w:bookmarkStart w:id="27" w:name="certifications-and-training"/>
    <w:p>
      <w:pPr>
        <w:pStyle w:val="Heading3"/>
      </w:pPr>
      <w:r>
        <w:t xml:space="preserve">Certifications and Training</w:t>
      </w:r>
    </w:p>
    <w:p>
      <w:pPr>
        <w:numPr>
          <w:ilvl w:val="0"/>
          <w:numId w:val="1006"/>
        </w:numPr>
        <w:pStyle w:val="Compact"/>
      </w:pPr>
      <w:r>
        <w:rPr>
          <w:bCs/>
          <w:b/>
        </w:rPr>
        <w:t xml:space="preserve">Joint Operations Command Course</w:t>
      </w:r>
      <w:r>
        <w:t xml:space="preserve">, National Defence College, Bangkok (Completed: [Year])</w:t>
      </w:r>
    </w:p>
    <w:p>
      <w:pPr>
        <w:numPr>
          <w:ilvl w:val="0"/>
          <w:numId w:val="1006"/>
        </w:numPr>
        <w:pStyle w:val="Compact"/>
      </w:pPr>
      <w:r>
        <w:rPr>
          <w:bCs/>
          <w:b/>
        </w:rPr>
        <w:t xml:space="preserve">Counterterrorism Strategies for Urban Environments</w:t>
      </w:r>
      <w:r>
        <w:t xml:space="preserve">, Royal Thai Army Advanced Training Centre, Bangkok (Completed: [Year])</w:t>
      </w:r>
    </w:p>
    <w:p>
      <w:pPr>
        <w:numPr>
          <w:ilvl w:val="0"/>
          <w:numId w:val="1006"/>
        </w:numPr>
        <w:pStyle w:val="Compact"/>
      </w:pPr>
      <w:r>
        <w:rPr>
          <w:bCs/>
          <w:b/>
        </w:rPr>
        <w:t xml:space="preserve">Leadership and Ethics in the Military</w:t>
      </w:r>
      <w:r>
        <w:t xml:space="preserve">, Ministry of Defence, Thailand (Completed: [Year])</w:t>
      </w:r>
    </w:p>
    <w:p>
      <w:pPr>
        <w:numPr>
          <w:ilvl w:val="0"/>
          <w:numId w:val="1006"/>
        </w:numPr>
        <w:pStyle w:val="Compact"/>
      </w:pPr>
      <w:r>
        <w:rPr>
          <w:bCs/>
          <w:b/>
        </w:rPr>
        <w:t xml:space="preserve">Civil-Military Relations in Post-Conflict Zones</w:t>
      </w:r>
      <w:r>
        <w:t xml:space="preserve">, United Nations Peacekeeping Training Programme, Bangkok (Completed: [Year])</w:t>
      </w:r>
    </w:p>
    <w:bookmarkEnd w:id="27"/>
    <w:bookmarkStart w:id="28" w:name="skills-and-competencies"/>
    <w:p>
      <w:pPr>
        <w:pStyle w:val="Heading3"/>
      </w:pPr>
      <w:r>
        <w:t xml:space="preserve">Skills and Competencies</w:t>
      </w:r>
    </w:p>
    <w:p>
      <w:pPr>
        <w:numPr>
          <w:ilvl w:val="0"/>
          <w:numId w:val="1007"/>
        </w:numPr>
        <w:pStyle w:val="Compact"/>
      </w:pPr>
      <w:r>
        <w:t xml:space="preserve">Strategic planning and execution of military operations in urban settings (Bangkok-specific scenarios).</w:t>
      </w:r>
    </w:p>
    <w:p>
      <w:pPr>
        <w:numPr>
          <w:ilvl w:val="0"/>
          <w:numId w:val="1007"/>
        </w:numPr>
        <w:pStyle w:val="Compact"/>
      </w:pPr>
      <w:r>
        <w:t xml:space="preserve">Proficiency in command and control systems used by the Royal Thai Army.</w:t>
      </w:r>
    </w:p>
    <w:p>
      <w:pPr>
        <w:numPr>
          <w:ilvl w:val="0"/>
          <w:numId w:val="1007"/>
        </w:numPr>
        <w:pStyle w:val="Compact"/>
      </w:pPr>
      <w:r>
        <w:t xml:space="preserve">Expertise in crisis management, including natural disaster response and public safety protocols.</w:t>
      </w:r>
    </w:p>
    <w:p>
      <w:pPr>
        <w:numPr>
          <w:ilvl w:val="0"/>
          <w:numId w:val="1007"/>
        </w:numPr>
        <w:pStyle w:val="Compact"/>
      </w:pPr>
      <w:r>
        <w:t xml:space="preserve">Fluency in Thai (native) and English (advanced), with basic knowledge of French for international collaborations.</w:t>
      </w:r>
    </w:p>
    <w:p>
      <w:pPr>
        <w:numPr>
          <w:ilvl w:val="0"/>
          <w:numId w:val="1007"/>
        </w:numPr>
        <w:pStyle w:val="Compact"/>
      </w:pPr>
      <w:r>
        <w:t xml:space="preserve">Certified in first aid, emergency medical response, and tactical field operations.</w:t>
      </w:r>
    </w:p>
    <w:bookmarkEnd w:id="28"/>
    <w:bookmarkStart w:id="29" w:name="achievements-and-awards"/>
    <w:p>
      <w:pPr>
        <w:pStyle w:val="Heading3"/>
      </w:pPr>
      <w:r>
        <w:t xml:space="preserve">Achievements and Awards</w:t>
      </w:r>
    </w:p>
    <w:p>
      <w:pPr>
        <w:numPr>
          <w:ilvl w:val="0"/>
          <w:numId w:val="1008"/>
        </w:numPr>
        <w:pStyle w:val="Compact"/>
      </w:pPr>
      <w:r>
        <w:rPr>
          <w:bCs/>
          <w:b/>
        </w:rPr>
        <w:t xml:space="preserve">Thailand National Security Award (2020)</w:t>
      </w:r>
      <w:r>
        <w:t xml:space="preserve"> </w:t>
      </w:r>
      <w:r>
        <w:t xml:space="preserve">for outstanding contributions to Bangkok's public safety during the pandemic lockdown.</w:t>
      </w:r>
    </w:p>
    <w:p>
      <w:pPr>
        <w:numPr>
          <w:ilvl w:val="0"/>
          <w:numId w:val="1008"/>
        </w:numPr>
        <w:pStyle w:val="Compact"/>
      </w:pPr>
      <w:r>
        <w:rPr>
          <w:bCs/>
          <w:b/>
        </w:rPr>
        <w:t xml:space="preserve">Royal Thai Army Merit Badge (2018)</w:t>
      </w:r>
      <w:r>
        <w:t xml:space="preserve"> </w:t>
      </w:r>
      <w:r>
        <w:t xml:space="preserve">for leadership in the 2nd Infantry Division's humanitarian efforts.</w:t>
      </w:r>
    </w:p>
    <w:p>
      <w:pPr>
        <w:numPr>
          <w:ilvl w:val="0"/>
          <w:numId w:val="1008"/>
        </w:numPr>
        <w:pStyle w:val="Compact"/>
      </w:pPr>
      <w:r>
        <w:rPr>
          <w:bCs/>
          <w:b/>
        </w:rPr>
        <w:t xml:space="preserve">Best Operations Officer Award (2015)</w:t>
      </w:r>
      <w:r>
        <w:t xml:space="preserve">, recognized for innovative strategies in urban counterterrorism training.</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the Royal Thai Army's "Military for the People" initiative, organizing volunteer programs in Bangkok to support education and infrastructure development.</w:t>
      </w:r>
    </w:p>
    <w:p>
      <w:pPr>
        <w:pStyle w:val="BodyText"/>
      </w:pPr>
      <w:r>
        <w:rPr>
          <w:bCs/>
          <w:b/>
        </w:rPr>
        <w:t xml:space="preserve">Public Speaking:</w:t>
      </w:r>
      <w:r>
        <w:t xml:space="preserve"> </w:t>
      </w:r>
      <w:r>
        <w:t xml:space="preserve">Delivered lectures on national defense at universities in Bangkok, including Chulalongkorn University and King Mongkut's Institute of Technology.</w:t>
      </w:r>
    </w:p>
    <w:bookmarkEnd w:id="30"/>
    <w:bookmarkStart w:id="31" w:name="references"/>
    <w:p>
      <w:pPr>
        <w:pStyle w:val="Heading3"/>
      </w:pPr>
      <w:r>
        <w:t xml:space="preserve">References</w:t>
      </w:r>
    </w:p>
    <w:p>
      <w:pPr>
        <w:pStyle w:val="FirstParagraph"/>
      </w:pPr>
      <w:r>
        <w:t xml:space="preserve">Available upon request. Contact [Your Email Address]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Thailand Bangkok</dc:title>
  <dc:creator/>
  <dc:language>en</dc:language>
  <cp:keywords/>
  <dcterms:created xsi:type="dcterms:W3CDTF">2026-07-24T05:50:27Z</dcterms:created>
  <dcterms:modified xsi:type="dcterms:W3CDTF">2026-07-24T05:50:27Z</dcterms:modified>
</cp:coreProperties>
</file>

<file path=docProps/custom.xml><?xml version="1.0" encoding="utf-8"?>
<Properties xmlns="http://schemas.openxmlformats.org/officeDocument/2006/custom-properties" xmlns:vt="http://schemas.openxmlformats.org/officeDocument/2006/docPropsVTypes"/>
</file>