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usician-egypt-cairo"/>
    <w:p>
      <w:pPr>
        <w:pStyle w:val="Heading2"/>
      </w:pPr>
      <w:r>
        <w:t xml:space="preserve">Musician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Egypt Cairo, with a profound expertise in traditional and contemporary music. With over [X years] of experience, I have contributed to the vibrant cultural landscape of Egypt through performances, collaborations, and community engagement. My work as a Musician in Egypt Cairo is rooted in preserving the rich heritage of Arabic music while innovating new sounds that resonate with modern audiences. This Curriculum Vitae highlights my journey as a professional Musician in Egypt Cairo, showcasing skills, achievements, and contributions to the local and international music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Conservatory of Music</w:t>
      </w:r>
      <w:r>
        <w:t xml:space="preserve">, Cairo, Egypt</w:t>
      </w:r>
      <w:r>
        <w:br/>
      </w:r>
      <w:r>
        <w:rPr>
          <w:iCs/>
          <w:i/>
        </w:rPr>
        <w:t xml:space="preserve">Bachelor of Arts in Music Performance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University of Cairo</w:t>
      </w:r>
      <w:r>
        <w:t xml:space="preserve">, Cairo, Egypt</w:t>
      </w:r>
      <w:r>
        <w:br/>
      </w:r>
      <w:r>
        <w:rPr>
          <w:iCs/>
          <w:i/>
        </w:rPr>
        <w:t xml:space="preserve">Diploma in Ethnomusicology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Master’s Degree in Composition and Arrangement</w:t>
      </w:r>
      <w:r>
        <w:t xml:space="preserve">, [Institution Name], Cairo, Egypt | [Year – 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usical-artist-collaborator"/>
    <w:p>
      <w:pPr>
        <w:pStyle w:val="Heading4"/>
      </w:pPr>
      <w:r>
        <w:rPr>
          <w:bCs/>
          <w:b/>
        </w:rPr>
        <w:t xml:space="preserve">Musical Artist &amp; Collaborator</w:t>
      </w:r>
    </w:p>
    <w:p>
      <w:pPr>
        <w:pStyle w:val="FirstParagraph"/>
      </w:pPr>
      <w:r>
        <w:rPr>
          <w:iCs/>
          <w:i/>
        </w:rPr>
        <w:t xml:space="preserve">Egypt Cairo Music Collective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1"/>
        </w:numPr>
        <w:pStyle w:val="Compact"/>
      </w:pPr>
      <w:r>
        <w:t xml:space="preserve">Performing at major venues in Egypt Cairo, including the Egyptian Museum, Cairo Opera House, and local cultural centers.</w:t>
      </w:r>
    </w:p>
    <w:p>
      <w:pPr>
        <w:numPr>
          <w:ilvl w:val="0"/>
          <w:numId w:val="1001"/>
        </w:numPr>
        <w:pStyle w:val="Compact"/>
      </w:pPr>
      <w:r>
        <w:t xml:space="preserve">Collaborating with renowned Egyptian artists to create fusion music that blends traditional Arabic melodies with modern genres like jazz and electronic music.</w:t>
      </w:r>
    </w:p>
    <w:p>
      <w:pPr>
        <w:numPr>
          <w:ilvl w:val="0"/>
          <w:numId w:val="1001"/>
        </w:numPr>
        <w:pStyle w:val="Compact"/>
      </w:pPr>
      <w:r>
        <w:t xml:space="preserve">Conducting workshops on Arabic music theory and instrument techniques for students in Egypt Cairo.</w:t>
      </w:r>
    </w:p>
    <w:bookmarkEnd w:id="23"/>
    <w:bookmarkStart w:id="24" w:name="session-musician"/>
    <w:p>
      <w:pPr>
        <w:pStyle w:val="Heading4"/>
      </w:pPr>
      <w:r>
        <w:rPr>
          <w:bCs/>
          <w:b/>
        </w:rP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Cairo Studios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Providing musical accompaniment for film, television, and radio productions in Egypt Cairo.</w:t>
      </w:r>
    </w:p>
    <w:p>
      <w:pPr>
        <w:numPr>
          <w:ilvl w:val="0"/>
          <w:numId w:val="1002"/>
        </w:numPr>
        <w:pStyle w:val="Compact"/>
      </w:pPr>
      <w:r>
        <w:t xml:space="preserve">Recording tracks for international projects that highlight the unique sound of Egyptian music.</w:t>
      </w:r>
    </w:p>
    <w:bookmarkEnd w:id="24"/>
    <w:bookmarkStart w:id="25" w:name="musical-director"/>
    <w:p>
      <w:pPr>
        <w:pStyle w:val="Heading4"/>
      </w:pPr>
      <w:r>
        <w:rPr>
          <w:bCs/>
          <w:b/>
        </w:rPr>
        <w:t xml:space="preserve">Musical Director</w:t>
      </w:r>
    </w:p>
    <w:p>
      <w:pPr>
        <w:pStyle w:val="FirstParagraph"/>
      </w:pPr>
      <w:r>
        <w:rPr>
          <w:iCs/>
          <w:i/>
        </w:rPr>
        <w:t xml:space="preserve">Arab Music Festival, Cairo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Overseeing musical programming and curating performances that celebrate Egypt’s diverse musical traditions.</w:t>
      </w:r>
    </w:p>
    <w:p>
      <w:pPr>
        <w:numPr>
          <w:ilvl w:val="0"/>
          <w:numId w:val="1003"/>
        </w:numPr>
        <w:pStyle w:val="Compact"/>
      </w:pPr>
      <w:r>
        <w:t xml:space="preserve">Directing ensembles and orchestras for large-scale events in Egypt Cairo, drawing audiences from across the Middle East.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playing traditional Egyptian instruments such as the oud, qanun, and darbuka.</w:t>
      </w:r>
    </w:p>
    <w:p>
      <w:pPr>
        <w:numPr>
          <w:ilvl w:val="0"/>
          <w:numId w:val="1004"/>
        </w:numPr>
        <w:pStyle w:val="Compact"/>
      </w:pPr>
      <w:r>
        <w:t xml:space="preserve">Proficient in composing and arranging music for solo performances and ensemble settings.</w:t>
      </w:r>
    </w:p>
    <w:p>
      <w:pPr>
        <w:numPr>
          <w:ilvl w:val="0"/>
          <w:numId w:val="1004"/>
        </w:numPr>
        <w:pStyle w:val="Compact"/>
      </w:pPr>
      <w:r>
        <w:t xml:space="preserve">Strong understanding of Arabic musical scales (maqams) and rhythmic patterns (iqa'ats).</w:t>
      </w:r>
    </w:p>
    <w:p>
      <w:pPr>
        <w:numPr>
          <w:ilvl w:val="0"/>
          <w:numId w:val="1004"/>
        </w:numPr>
        <w:pStyle w:val="Compact"/>
      </w:pPr>
      <w:r>
        <w:t xml:space="preserve">Vocal training in classical Arabic singing techniques.</w:t>
      </w:r>
    </w:p>
    <w:p>
      <w:pPr>
        <w:numPr>
          <w:ilvl w:val="0"/>
          <w:numId w:val="1004"/>
        </w:numPr>
        <w:pStyle w:val="Compact"/>
      </w:pPr>
      <w:r>
        <w:t xml:space="preserve">Ability to adapt musical styles for cross-cultural collaborations, reflecting the diversity of Egypt Cairo’s music scene.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jects-contributions-in-egypt-cairo"/>
    <w:p>
      <w:pPr>
        <w:pStyle w:val="Heading3"/>
      </w:pPr>
      <w:r>
        <w:t xml:space="preserve">Projects &amp; Contributions in Egypt Cairo</w:t>
      </w:r>
    </w:p>
    <w:p>
      <w:pPr>
        <w:pStyle w:val="FirstParagraph"/>
      </w:pPr>
      <w:r>
        <w:rPr>
          <w:bCs/>
          <w:b/>
        </w:rPr>
        <w:t xml:space="preserve">"Echoes of the Nile" Music Series</w:t>
      </w:r>
      <w:r>
        <w:t xml:space="preserve"> </w:t>
      </w:r>
      <w:r>
        <w:t xml:space="preserve">– [Year – Year]</w:t>
      </w:r>
    </w:p>
    <w:p>
      <w:pPr>
        <w:numPr>
          <w:ilvl w:val="0"/>
          <w:numId w:val="1006"/>
        </w:numPr>
        <w:pStyle w:val="Compact"/>
      </w:pPr>
      <w:r>
        <w:t xml:space="preserve">Organized a monthly music series in Egypt Cairo that showcased local talent and preserved traditional folk songs.</w:t>
      </w:r>
    </w:p>
    <w:p>
      <w:pPr>
        <w:numPr>
          <w:ilvl w:val="0"/>
          <w:numId w:val="1006"/>
        </w:numPr>
        <w:pStyle w:val="Compact"/>
      </w:pPr>
      <w:r>
        <w:t xml:space="preserve">Collaborated with historians to research the origins of Egyptian music, creating educational content for the public.</w:t>
      </w:r>
    </w:p>
    <w:p>
      <w:pPr>
        <w:pStyle w:val="FirstParagraph"/>
      </w:pPr>
      <w:r>
        <w:rPr>
          <w:bCs/>
          <w:b/>
        </w:rPr>
        <w:t xml:space="preserve">Community Music Initiatives</w:t>
      </w:r>
    </w:p>
    <w:p>
      <w:pPr>
        <w:numPr>
          <w:ilvl w:val="0"/>
          <w:numId w:val="1007"/>
        </w:numPr>
        <w:pStyle w:val="Compact"/>
      </w:pPr>
      <w:r>
        <w:t xml:space="preserve">Launched free music classes for underprivileged youth in Cairo, focusing on Arabic instruments and composition.</w:t>
      </w:r>
    </w:p>
    <w:p>
      <w:pPr>
        <w:numPr>
          <w:ilvl w:val="0"/>
          <w:numId w:val="1007"/>
        </w:numPr>
        <w:pStyle w:val="Compact"/>
      </w:pPr>
      <w:r>
        <w:t xml:space="preserve">Partnered with NGOs to use music as a tool for social development in Egypt Cairo’s communities.</w:t>
      </w:r>
    </w:p>
    <w:p>
      <w:pPr>
        <w:pStyle w:val="FirstParagraph"/>
      </w:pPr>
      <w:r>
        <w:rPr>
          <w:bCs/>
          <w:b/>
        </w:rPr>
        <w:t xml:space="preserve">"Cairo Sounds" Podcast</w:t>
      </w:r>
      <w:r>
        <w:t xml:space="preserve"> </w:t>
      </w:r>
      <w:r>
        <w:t xml:space="preserve">– [Year – Year]</w:t>
      </w:r>
    </w:p>
    <w:p>
      <w:pPr>
        <w:numPr>
          <w:ilvl w:val="0"/>
          <w:numId w:val="1008"/>
        </w:numPr>
        <w:pStyle w:val="Compact"/>
      </w:pPr>
      <w:r>
        <w:t xml:space="preserve">Hosted a podcast exploring the evolution of music in Egypt Cairo, featuring interviews with artists, producers, and cultural experts.</w:t>
      </w:r>
    </w:p>
    <w:p>
      <w:pPr>
        <w:numPr>
          <w:ilvl w:val="0"/>
          <w:numId w:val="1008"/>
        </w:numPr>
        <w:pStyle w:val="Compact"/>
      </w:pPr>
      <w:r>
        <w:t xml:space="preserve">Raised awareness about the importance of preserving Egypt’s musical heritage while embracing innovation.</w:t>
      </w:r>
    </w:p>
    <w:bookmarkEnd w:id="29"/>
    <w:bookmarkStart w:id="30" w:name="publications-awards"/>
    <w:p>
      <w:pPr>
        <w:pStyle w:val="Heading3"/>
      </w:pPr>
      <w:r>
        <w:t xml:space="preserve">Publications &amp; Awards</w:t>
      </w:r>
    </w:p>
    <w:p>
      <w:pPr>
        <w:pStyle w:val="FirstParagraph"/>
      </w:pPr>
      <w:r>
        <w:rPr>
          <w:bCs/>
          <w:b/>
        </w:rPr>
        <w:t xml:space="preserve">Award for Excellence in Cultural Promotion</w:t>
      </w:r>
      <w:r>
        <w:t xml:space="preserve"> </w:t>
      </w:r>
      <w:r>
        <w:t xml:space="preserve">– Cairo Cultural Council, [Year]</w:t>
      </w:r>
    </w:p>
    <w:p>
      <w:pPr>
        <w:pStyle w:val="BodyText"/>
      </w:pPr>
      <w:r>
        <w:rPr>
          <w:bCs/>
          <w:b/>
        </w:rPr>
        <w:t xml:space="preserve">Published Article: "The Role of Music in Egyptian Identity"</w:t>
      </w:r>
      <w:r>
        <w:t xml:space="preserve">, *Journal of Middle Eastern Studies*,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collaborators, institutions, and mentors in Egypt Cairo.</w:t>
      </w:r>
    </w:p>
    <w:bookmarkEnd w:id="31"/>
    <w:p>
      <w:pPr>
        <w:pStyle w:val="BodyText"/>
      </w:pPr>
      <w:r>
        <w:t xml:space="preserve">This Curriculum Vitae highlights the professional journey of a Musician based in Egypt Cairo, emphasizing cultural contributions and musical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Egypt Cairo</dc:title>
  <dc:creator/>
  <dc:language>en</dc:language>
  <cp:keywords/>
  <dcterms:created xsi:type="dcterms:W3CDTF">2025-10-15T20:11:47Z</dcterms:created>
  <dcterms:modified xsi:type="dcterms:W3CDTF">2025-10-15T20:11:47Z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