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Location:</w:t>
      </w:r>
      <w:r>
        <w:t xml:space="preserve"> </w:t>
      </w:r>
      <w:r>
        <w:t xml:space="preserve">Kazakhstan Almaty</w:t>
      </w:r>
    </w:p>
    <w:p>
      <w:pPr>
        <w:pStyle w:val="BodyText"/>
      </w:pPr>
      <w:r>
        <w:rPr>
          <w:bCs/>
          <w:b/>
        </w:rPr>
        <w:t xml:space="preserve">Contact:</w:t>
      </w:r>
      <w:r>
        <w:t xml:space="preserve"> </w:t>
      </w:r>
      <w:r>
        <w:t xml:space="preserve">[Phone Number] | [Email Address]</w:t>
      </w:r>
    </w:p>
    <w:bookmarkStart w:id="20" w:name="professional-summary"/>
    <w:p>
      <w:pPr>
        <w:pStyle w:val="Heading2"/>
      </w:pPr>
      <w:r>
        <w:t xml:space="preserve">Professional Summary</w:t>
      </w:r>
    </w:p>
    <w:p>
      <w:pPr>
        <w:pStyle w:val="FirstParagraph"/>
      </w:pPr>
      <w:r>
        <w:t xml:space="preserve">A dedicated Musician based in Kazakhstan Almaty, with over a decade of experience blending traditional Kazakh musical heritage with contemporary genres. Specializing in instrumental performance, composition, and cultural collaboration, I aim to elevate the global appreciation of Kazakh music while contributing to the vibrant arts scene in Almaty. My work reflects a deep connection to the cultural roots of Kazakhstan and a commitment to innovation through sound.</w:t>
      </w:r>
    </w:p>
    <w:bookmarkEnd w:id="20"/>
    <w:bookmarkStart w:id="21" w:name="education"/>
    <w:p>
      <w:pPr>
        <w:pStyle w:val="Heading2"/>
      </w:pPr>
      <w:r>
        <w:t xml:space="preserve">Education</w:t>
      </w:r>
    </w:p>
    <w:p>
      <w:pPr>
        <w:numPr>
          <w:ilvl w:val="0"/>
          <w:numId w:val="1001"/>
        </w:numPr>
        <w:pStyle w:val="Compact"/>
      </w:pPr>
      <w:r>
        <w:rPr>
          <w:bCs/>
          <w:b/>
        </w:rPr>
        <w:t xml:space="preserve">Kazakh National University of Arts</w:t>
      </w:r>
      <w:r>
        <w:t xml:space="preserve">, Almaty, Kazakhstan</w:t>
      </w:r>
      <w:r>
        <w:br/>
      </w:r>
      <w:r>
        <w:t xml:space="preserve">Master of Music in Traditional Kazakh Instrumental Performance (2010–2015)</w:t>
      </w:r>
    </w:p>
    <w:p>
      <w:pPr>
        <w:numPr>
          <w:ilvl w:val="0"/>
          <w:numId w:val="1001"/>
        </w:numPr>
        <w:pStyle w:val="Compact"/>
      </w:pPr>
      <w:r>
        <w:rPr>
          <w:bCs/>
          <w:b/>
        </w:rPr>
        <w:t xml:space="preserve">Al-Farabi Kazakh National University</w:t>
      </w:r>
      <w:r>
        <w:t xml:space="preserve">, Almaty, Kazakhstan</w:t>
      </w:r>
      <w:r>
        <w:br/>
      </w:r>
      <w:r>
        <w:t xml:space="preserve">Bachelor of Music in Ethnomusicology (2006–2010)</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Lead Violinist &amp; Composer</w:t>
      </w:r>
      <w:r>
        <w:t xml:space="preserve">, Almaty Cultural Ensemble (2018–Present)</w:t>
      </w:r>
      <w:r>
        <w:br/>
      </w:r>
      <w:r>
        <w:t xml:space="preserve">- Directed the integration of traditional Kazakh instruments like the dombra and dombyra with Western orchestral arrangements.</w:t>
      </w:r>
      <w:r>
        <w:br/>
      </w:r>
      <w:r>
        <w:t xml:space="preserve">- Composed award-winning pieces performed at the Kazakhstan International Music Festival in Almaty.</w:t>
      </w:r>
      <w:r>
        <w:br/>
      </w:r>
      <w:r>
        <w:t xml:space="preserve">- Collaborated with international artists to create cross-cultural projects, including a 2021 collaboration with a London-based jazz ensemble.</w:t>
      </w:r>
    </w:p>
    <w:p>
      <w:pPr>
        <w:numPr>
          <w:ilvl w:val="0"/>
          <w:numId w:val="1002"/>
        </w:numPr>
        <w:pStyle w:val="Compact"/>
      </w:pPr>
      <w:r>
        <w:rPr>
          <w:bCs/>
          <w:b/>
        </w:rPr>
        <w:t xml:space="preserve">Music Educator</w:t>
      </w:r>
      <w:r>
        <w:t xml:space="preserve">, Almaty Conservatory (2015–2018)</w:t>
      </w:r>
      <w:r>
        <w:br/>
      </w:r>
      <w:r>
        <w:t xml:space="preserve">- Taught courses on Kazakh folk music theory and instrument techniques to undergraduate students.</w:t>
      </w:r>
      <w:r>
        <w:br/>
      </w:r>
      <w:r>
        <w:t xml:space="preserve">- Organized workshops on improvisation and traditional rhythms, attracting over 500 participants annually.</w:t>
      </w:r>
    </w:p>
    <w:p>
      <w:pPr>
        <w:numPr>
          <w:ilvl w:val="0"/>
          <w:numId w:val="1002"/>
        </w:numPr>
        <w:pStyle w:val="Compact"/>
      </w:pPr>
      <w:r>
        <w:rPr>
          <w:bCs/>
          <w:b/>
        </w:rPr>
        <w:t xml:space="preserve">Freelance Musician</w:t>
      </w:r>
      <w:r>
        <w:t xml:space="preserve">, Kazakhstan Almaty (2010–2015)</w:t>
      </w:r>
      <w:r>
        <w:br/>
      </w:r>
      <w:r>
        <w:t xml:space="preserve">- Performed at major events such as the Almaty International Jazz Festival and the Kazakh National Day celebrations.</w:t>
      </w:r>
      <w:r>
        <w:br/>
      </w:r>
      <w:r>
        <w:t xml:space="preserve">- Provided musical arrangements for local films, including the 2013 documentary "Echoes of the Steppe."</w:t>
      </w:r>
    </w:p>
    <w:bookmarkEnd w:id="22"/>
    <w:bookmarkStart w:id="23" w:name="skills-expertise"/>
    <w:p>
      <w:pPr>
        <w:pStyle w:val="Heading2"/>
      </w:pPr>
      <w:r>
        <w:t xml:space="preserve">Skills &amp; Expertise</w:t>
      </w:r>
    </w:p>
    <w:p>
      <w:pPr>
        <w:numPr>
          <w:ilvl w:val="0"/>
          <w:numId w:val="1003"/>
        </w:numPr>
        <w:pStyle w:val="Compact"/>
      </w:pPr>
      <w:r>
        <w:rPr>
          <w:bCs/>
          <w:b/>
        </w:rPr>
        <w:t xml:space="preserve">Instruments:</w:t>
      </w:r>
      <w:r>
        <w:t xml:space="preserve"> </w:t>
      </w:r>
      <w:r>
        <w:t xml:space="preserve">Violin, dombra, dombyra, piano</w:t>
      </w:r>
    </w:p>
    <w:p>
      <w:pPr>
        <w:numPr>
          <w:ilvl w:val="0"/>
          <w:numId w:val="1003"/>
        </w:numPr>
        <w:pStyle w:val="Compact"/>
      </w:pPr>
      <w:r>
        <w:rPr>
          <w:bCs/>
          <w:b/>
        </w:rPr>
        <w:t xml:space="preserve">Languages:</w:t>
      </w:r>
      <w:r>
        <w:t xml:space="preserve"> </w:t>
      </w:r>
      <w:r>
        <w:t xml:space="preserve">Kazakh (fluent), Russian (proficient), English (intermediate)</w:t>
      </w:r>
    </w:p>
    <w:p>
      <w:pPr>
        <w:numPr>
          <w:ilvl w:val="0"/>
          <w:numId w:val="1003"/>
        </w:numPr>
        <w:pStyle w:val="Compact"/>
      </w:pPr>
      <w:r>
        <w:rPr>
          <w:bCs/>
          <w:b/>
        </w:rPr>
        <w:t xml:space="preserve">Software:</w:t>
      </w:r>
      <w:r>
        <w:t xml:space="preserve"> </w:t>
      </w:r>
      <w:r>
        <w:t xml:space="preserve">Logic Pro X, Ableton Live, Adobe Audition</w:t>
      </w:r>
    </w:p>
    <w:p>
      <w:pPr>
        <w:numPr>
          <w:ilvl w:val="0"/>
          <w:numId w:val="1003"/>
        </w:numPr>
        <w:pStyle w:val="Compact"/>
      </w:pPr>
      <w:r>
        <w:rPr>
          <w:bCs/>
          <w:b/>
        </w:rPr>
        <w:t xml:space="preserve">Cultural Knowledge:</w:t>
      </w:r>
      <w:r>
        <w:t xml:space="preserve"> </w:t>
      </w:r>
      <w:r>
        <w:t xml:space="preserve">Deep understanding of Kazakh musical traditions, including shashu and kuy performances.</w:t>
      </w:r>
    </w:p>
    <w:bookmarkEnd w:id="23"/>
    <w:bookmarkStart w:id="24" w:name="awards-recognitions"/>
    <w:p>
      <w:pPr>
        <w:pStyle w:val="Heading2"/>
      </w:pPr>
      <w:r>
        <w:t xml:space="preserve">Awards &amp; Recognitions</w:t>
      </w:r>
    </w:p>
    <w:p>
      <w:pPr>
        <w:numPr>
          <w:ilvl w:val="0"/>
          <w:numId w:val="1004"/>
        </w:numPr>
        <w:pStyle w:val="Compact"/>
      </w:pPr>
      <w:r>
        <w:t xml:space="preserve">Grand Prize Winner, Kazakhstan National Music Competition (2019)</w:t>
      </w:r>
    </w:p>
    <w:p>
      <w:pPr>
        <w:numPr>
          <w:ilvl w:val="0"/>
          <w:numId w:val="1004"/>
        </w:numPr>
        <w:pStyle w:val="Compact"/>
      </w:pPr>
      <w:r>
        <w:t xml:space="preserve">Best Composition Award, Almaty International Folk Music Festival (2017)</w:t>
      </w:r>
    </w:p>
    <w:p>
      <w:pPr>
        <w:numPr>
          <w:ilvl w:val="0"/>
          <w:numId w:val="1004"/>
        </w:numPr>
        <w:pStyle w:val="Compact"/>
      </w:pPr>
      <w:r>
        <w:t xml:space="preserve">National Youth Talent Recognition, Ministry of Culture of Kazakhstan (2014)</w:t>
      </w:r>
    </w:p>
    <w:bookmarkEnd w:id="24"/>
    <w:bookmarkStart w:id="25" w:name="projects-collaborations"/>
    <w:p>
      <w:pPr>
        <w:pStyle w:val="Heading2"/>
      </w:pPr>
      <w:r>
        <w:t xml:space="preserve">Projects &amp; Collaborations</w:t>
      </w:r>
    </w:p>
    <w:p>
      <w:pPr>
        <w:numPr>
          <w:ilvl w:val="0"/>
          <w:numId w:val="1005"/>
        </w:numPr>
        <w:pStyle w:val="Compact"/>
      </w:pPr>
      <w:r>
        <w:rPr>
          <w:bCs/>
          <w:b/>
        </w:rPr>
        <w:t xml:space="preserve">"Kazakh Rhythms in Modern Harmony"</w:t>
      </w:r>
      <w:r>
        <w:t xml:space="preserve"> </w:t>
      </w:r>
      <w:r>
        <w:t xml:space="preserve">(2020)</w:t>
      </w:r>
      <w:r>
        <w:br/>
      </w:r>
      <w:r>
        <w:t xml:space="preserve">A collaborative album blending traditional Kazakh melodies with electronic music, released through Almaty-based label "Sary Arka Records."</w:t>
      </w:r>
    </w:p>
    <w:p>
      <w:pPr>
        <w:numPr>
          <w:ilvl w:val="0"/>
          <w:numId w:val="1005"/>
        </w:numPr>
        <w:pStyle w:val="Compact"/>
      </w:pPr>
      <w:r>
        <w:rPr>
          <w:bCs/>
          <w:b/>
        </w:rPr>
        <w:t xml:space="preserve">Cultural Exchange Program</w:t>
      </w:r>
      <w:r>
        <w:t xml:space="preserve">, Kazakhstan-Almaty &amp; Germany (2019)</w:t>
      </w:r>
      <w:r>
        <w:br/>
      </w:r>
      <w:r>
        <w:t xml:space="preserve">Part of a group of musicians invited to perform at the Berlin International Music Festival, promoting Kazakh artistry abroad.</w:t>
      </w:r>
    </w:p>
    <w:p>
      <w:pPr>
        <w:numPr>
          <w:ilvl w:val="0"/>
          <w:numId w:val="1005"/>
        </w:numPr>
        <w:pStyle w:val="Compact"/>
      </w:pPr>
      <w:r>
        <w:rPr>
          <w:bCs/>
          <w:b/>
        </w:rPr>
        <w:t xml:space="preserve">Community Music Initiative</w:t>
      </w:r>
      <w:r>
        <w:t xml:space="preserve"> </w:t>
      </w:r>
      <w:r>
        <w:t xml:space="preserve">(2016–Present)</w:t>
      </w:r>
      <w:r>
        <w:br/>
      </w:r>
      <w:r>
        <w:t xml:space="preserve">Founded a free music school in Almaty for underprivileged children, teaching traditional instruments and fostering creativity.</w:t>
      </w:r>
    </w:p>
    <w:bookmarkEnd w:id="25"/>
    <w:bookmarkStart w:id="26" w:name="publications-media"/>
    <w:p>
      <w:pPr>
        <w:pStyle w:val="Heading2"/>
      </w:pPr>
      <w:r>
        <w:t xml:space="preserve">Publications &amp; Media</w:t>
      </w:r>
    </w:p>
    <w:p>
      <w:pPr>
        <w:numPr>
          <w:ilvl w:val="0"/>
          <w:numId w:val="1006"/>
        </w:numPr>
        <w:pStyle w:val="Compact"/>
      </w:pPr>
      <w:r>
        <w:t xml:space="preserve">"The Evolution of Kazakh Folk Music in the 21st Century," published in *Kazakh Arts Review* (2018)</w:t>
      </w:r>
    </w:p>
    <w:p>
      <w:pPr>
        <w:numPr>
          <w:ilvl w:val="0"/>
          <w:numId w:val="1006"/>
        </w:numPr>
        <w:pStyle w:val="Compact"/>
      </w:pPr>
      <w:r>
        <w:t xml:space="preserve">Featured as a guest artist on the BBC World Service documentary "Voices from Central Asia" (2021)</w:t>
      </w:r>
    </w:p>
    <w:p>
      <w:pPr>
        <w:numPr>
          <w:ilvl w:val="0"/>
          <w:numId w:val="1006"/>
        </w:numPr>
        <w:pStyle w:val="Compact"/>
      </w:pPr>
      <w:r>
        <w:t xml:space="preserve">Contributor to the Almaty Music Journal, writing about contemporary Kazakh music trends.</w:t>
      </w:r>
    </w:p>
    <w:bookmarkEnd w:id="26"/>
    <w:bookmarkStart w:id="27" w:name="cultural-contributions"/>
    <w:p>
      <w:pPr>
        <w:pStyle w:val="Heading2"/>
      </w:pPr>
      <w:r>
        <w:t xml:space="preserve">Cultural Contributions</w:t>
      </w:r>
    </w:p>
    <w:p>
      <w:pPr>
        <w:pStyle w:val="FirstParagraph"/>
      </w:pPr>
      <w:r>
        <w:t xml:space="preserve">As a Musician in Kazakhstan Almaty, I have actively participated in initiatives to preserve and modernize traditional Kazakh music. My work with the Kazakhstan State Philharmonic and local cultural organizations has helped bridge generational gaps, ensuring that younger audiences engage with their heritage through innovative performances. I also advocate for the inclusion of Kazakh music in global platforms, such as UNESCO's Intangible Cultural Heritage programs.</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reflects the journey of a Musician deeply rooted in Kazakhstan Almaty, dedicated to enriching the cultural and artistic landscape of the region through music.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2026-07-21T03:17:47Z</dcterms:created>
  <dcterms:modified xsi:type="dcterms:W3CDTF">2026-07-21T03:17:47Z</dcterms:modified>
</cp:coreProperties>
</file>

<file path=docProps/custom.xml><?xml version="1.0" encoding="utf-8"?>
<Properties xmlns="http://schemas.openxmlformats.org/officeDocument/2006/custom-properties" xmlns:vt="http://schemas.openxmlformats.org/officeDocument/2006/docPropsVTypes"/>
</file>