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+64 9 123 4567</w:t>
      </w:r>
    </w:p>
    <w:p>
      <w:pPr>
        <w:pStyle w:val="BodyText"/>
      </w:pPr>
      <w:r>
        <w:rPr>
          <w:bCs/>
          <w:b/>
        </w:rPr>
        <w:t xml:space="preserve">Location:</w:t>
      </w:r>
      <w:r>
        <w:t xml:space="preserve"> </w:t>
      </w:r>
      <w:r>
        <w:t xml:space="preserve">Auckland, New Zealand</w:t>
      </w:r>
    </w:p>
    <w:bookmarkEnd w:id="20"/>
    <w:bookmarkStart w:id="21" w:name="about-me"/>
    <w:p>
      <w:pPr>
        <w:pStyle w:val="Heading2"/>
      </w:pPr>
      <w:r>
        <w:t xml:space="preserve">About Me</w:t>
      </w:r>
    </w:p>
    <w:p>
      <w:pPr>
        <w:pStyle w:val="FirstParagraph"/>
      </w:pPr>
      <w:r>
        <w:t xml:space="preserve">As a dedicated Musician based in New Zealand Auckland, I bring a unique blend of creativity, technical expertise, and passion for music to every project. With over [X years] of experience in the local music scene, I have established myself as a versatile artist capable of performing across multiple genres. My journey in Auckland has been shaped by its vibrant cultural landscape and diverse musical communities, which continue to inspire my work. Whether composing original pieces or collaborating with fellow artists, I strive to contribute meaningfully to New Zealand’s rich musical heritage.</w:t>
      </w:r>
    </w:p>
    <w:bookmarkEnd w:id="21"/>
    <w:bookmarkStart w:id="22" w:name="professional-summary"/>
    <w:p>
      <w:pPr>
        <w:pStyle w:val="Heading2"/>
      </w:pPr>
      <w:r>
        <w:t xml:space="preserve">Professional Summary</w:t>
      </w:r>
    </w:p>
    <w:p>
      <w:pPr>
        <w:pStyle w:val="FirstParagraph"/>
      </w:pPr>
      <w:r>
        <w:t xml:space="preserve">As a Musician in New Zealand Auckland, I specialize in [list genres: e.g., jazz, rock, classical], with a strong focus on live performance and studio production. My work reflects the dynamic energy of Auckland’s music scene, where I have performed at iconic venues such as [specific venues like The Power Station or Spark Arena]. I am also deeply involved in community initiatives that promote music education and cultural exchange in New Zealand. My goal is to create impactful performances that resonate with audiences while fostering a deeper connection to the arts.</w:t>
      </w:r>
    </w:p>
    <w:bookmarkEnd w:id="22"/>
    <w:bookmarkStart w:id="23" w:name="education"/>
    <w:p>
      <w:pPr>
        <w:pStyle w:val="Heading2"/>
      </w:pPr>
      <w:r>
        <w:t xml:space="preserve">Education</w:t>
      </w:r>
    </w:p>
    <w:p>
      <w:pPr>
        <w:numPr>
          <w:ilvl w:val="0"/>
          <w:numId w:val="1001"/>
        </w:numPr>
        <w:pStyle w:val="Compact"/>
      </w:pPr>
      <w:r>
        <w:rPr>
          <w:bCs/>
          <w:b/>
        </w:rPr>
        <w:t xml:space="preserve">Bachelor of Music (Hons)</w:t>
      </w:r>
      <w:r>
        <w:t xml:space="preserve">, Auckland University of Technology, 20XX–20XX</w:t>
      </w:r>
    </w:p>
    <w:p>
      <w:pPr>
        <w:numPr>
          <w:ilvl w:val="0"/>
          <w:numId w:val="1001"/>
        </w:numPr>
        <w:pStyle w:val="Compact"/>
      </w:pPr>
      <w:r>
        <w:rPr>
          <w:bCs/>
          <w:b/>
        </w:rPr>
        <w:t xml:space="preserve">Advanced Certification in Audio Production</w:t>
      </w:r>
      <w:r>
        <w:t xml:space="preserve">, New Zealand Institute of Sound and Vision, 20XX–20XX</w:t>
      </w:r>
    </w:p>
    <w:bookmarkEnd w:id="23"/>
    <w:bookmarkStart w:id="27" w:name="professional-experience"/>
    <w:p>
      <w:pPr>
        <w:pStyle w:val="Heading2"/>
      </w:pPr>
      <w:r>
        <w:t xml:space="preserve">Professional Experience</w:t>
      </w:r>
    </w:p>
    <w:bookmarkStart w:id="24" w:name="lead-guitarist-composer"/>
    <w:p>
      <w:pPr>
        <w:pStyle w:val="Heading3"/>
      </w:pPr>
      <w:r>
        <w:rPr>
          <w:bCs/>
          <w:b/>
        </w:rPr>
        <w:t xml:space="preserve">Lead Guitarist &amp; Composer</w:t>
      </w:r>
    </w:p>
    <w:p>
      <w:pPr>
        <w:pStyle w:val="FirstParagraph"/>
      </w:pPr>
      <w:r>
        <w:rPr>
          <w:iCs/>
          <w:i/>
        </w:rPr>
        <w:t xml:space="preserve">The Auckland Echoes Band</w:t>
      </w:r>
      <w:r>
        <w:t xml:space="preserve">, 20XX–Present</w:t>
      </w:r>
    </w:p>
    <w:p>
      <w:pPr>
        <w:numPr>
          <w:ilvl w:val="0"/>
          <w:numId w:val="1002"/>
        </w:numPr>
        <w:pStyle w:val="Compact"/>
      </w:pPr>
      <w:r>
        <w:t xml:space="preserve">Collaborated with a diverse group of musicians to create original compositions that blend folk, rock, and electronic elements.</w:t>
      </w:r>
    </w:p>
    <w:p>
      <w:pPr>
        <w:numPr>
          <w:ilvl w:val="0"/>
          <w:numId w:val="1002"/>
        </w:numPr>
        <w:pStyle w:val="Compact"/>
      </w:pPr>
      <w:r>
        <w:t xml:space="preserve">Performing regularly at venues across New Zealand Auckland, including the iconic [specific venue: e.g., The TSB Bank Arena].</w:t>
      </w:r>
    </w:p>
    <w:p>
      <w:pPr>
        <w:numPr>
          <w:ilvl w:val="0"/>
          <w:numId w:val="1002"/>
        </w:numPr>
        <w:pStyle w:val="Compact"/>
      </w:pPr>
      <w:r>
        <w:t xml:space="preserve">Produced the band’s debut album "Horizons," which received critical acclaim and was nominated for Best Regional Album at the 20XX NZ Music Awards.</w:t>
      </w:r>
    </w:p>
    <w:bookmarkEnd w:id="24"/>
    <w:bookmarkStart w:id="25" w:name="session-musician-producer"/>
    <w:p>
      <w:pPr>
        <w:pStyle w:val="Heading3"/>
      </w:pPr>
      <w:r>
        <w:rPr>
          <w:bCs/>
          <w:b/>
        </w:rPr>
        <w:t xml:space="preserve">Session Musician &amp; Producer</w:t>
      </w:r>
    </w:p>
    <w:p>
      <w:pPr>
        <w:pStyle w:val="FirstParagraph"/>
      </w:pPr>
      <w:r>
        <w:rPr>
          <w:iCs/>
          <w:i/>
        </w:rPr>
        <w:t xml:space="preserve">Auckland Sound Studios</w:t>
      </w:r>
      <w:r>
        <w:t xml:space="preserve">, 20XX–20XX</w:t>
      </w:r>
    </w:p>
    <w:p>
      <w:pPr>
        <w:numPr>
          <w:ilvl w:val="0"/>
          <w:numId w:val="1003"/>
        </w:numPr>
        <w:pStyle w:val="Compact"/>
      </w:pPr>
      <w:r>
        <w:t xml:space="preserve">Provided instrumental and vocal support for local artists, contributing to over [X] tracks across genres such as pop, jazz, and classical.</w:t>
      </w:r>
    </w:p>
    <w:p>
      <w:pPr>
        <w:numPr>
          <w:ilvl w:val="0"/>
          <w:numId w:val="1003"/>
        </w:numPr>
        <w:pStyle w:val="Compact"/>
      </w:pPr>
      <w:r>
        <w:t xml:space="preserve">Engineered and mixed projects using industry-standard software like Pro Tools and Logic Pro.</w:t>
      </w:r>
    </w:p>
    <w:p>
      <w:pPr>
        <w:numPr>
          <w:ilvl w:val="0"/>
          <w:numId w:val="1003"/>
        </w:numPr>
        <w:pStyle w:val="Compact"/>
      </w:pPr>
      <w:r>
        <w:t xml:space="preserve">Worked with emerging talent from New Zealand Auckland, helping them refine their sound for commercial release.</w:t>
      </w:r>
    </w:p>
    <w:bookmarkEnd w:id="25"/>
    <w:bookmarkStart w:id="26" w:name="music-educator"/>
    <w:p>
      <w:pPr>
        <w:pStyle w:val="Heading3"/>
      </w:pPr>
      <w:r>
        <w:rPr>
          <w:bCs/>
          <w:b/>
        </w:rPr>
        <w:t xml:space="preserve">Music Educator</w:t>
      </w:r>
    </w:p>
    <w:p>
      <w:pPr>
        <w:pStyle w:val="FirstParagraph"/>
      </w:pPr>
      <w:r>
        <w:rPr>
          <w:iCs/>
          <w:i/>
        </w:rPr>
        <w:t xml:space="preserve">Auckland Youth Music Program</w:t>
      </w:r>
      <w:r>
        <w:t xml:space="preserve">, 20XX–20XX</w:t>
      </w:r>
    </w:p>
    <w:p>
      <w:pPr>
        <w:numPr>
          <w:ilvl w:val="0"/>
          <w:numId w:val="1004"/>
        </w:numPr>
        <w:pStyle w:val="Compact"/>
      </w:pPr>
      <w:r>
        <w:t xml:space="preserve">Taught private and group lessons in guitar, music theory, and composition to students aged 8–18.</w:t>
      </w:r>
    </w:p>
    <w:p>
      <w:pPr>
        <w:numPr>
          <w:ilvl w:val="0"/>
          <w:numId w:val="1004"/>
        </w:numPr>
        <w:pStyle w:val="Compact"/>
      </w:pPr>
      <w:r>
        <w:t xml:space="preserve">Developed a curriculum focused on nurturing creativity while emphasizing technical proficiency.</w:t>
      </w:r>
    </w:p>
    <w:p>
      <w:pPr>
        <w:numPr>
          <w:ilvl w:val="0"/>
          <w:numId w:val="1004"/>
        </w:numPr>
        <w:pStyle w:val="Compact"/>
      </w:pPr>
      <w:r>
        <w:t xml:space="preserve">Organized workshops for local schools, promoting music as a tool for personal development and cultural awareness.</w:t>
      </w:r>
    </w:p>
    <w:bookmarkEnd w:id="26"/>
    <w:bookmarkEnd w:id="27"/>
    <w:bookmarkStart w:id="28" w:name="skills"/>
    <w:p>
      <w:pPr>
        <w:pStyle w:val="Heading2"/>
      </w:pPr>
      <w:r>
        <w:t xml:space="preserve">Skills</w:t>
      </w:r>
    </w:p>
    <w:p>
      <w:pPr>
        <w:numPr>
          <w:ilvl w:val="0"/>
          <w:numId w:val="1005"/>
        </w:numPr>
        <w:pStyle w:val="Compact"/>
      </w:pPr>
      <w:r>
        <w:rPr>
          <w:bCs/>
          <w:b/>
        </w:rPr>
        <w:t xml:space="preserve">Instruments:</w:t>
      </w:r>
      <w:r>
        <w:t xml:space="preserve"> </w:t>
      </w:r>
      <w:r>
        <w:t xml:space="preserve">Guitar (acoustic/electric), Piano, Bass, Drums</w:t>
      </w:r>
    </w:p>
    <w:p>
      <w:pPr>
        <w:numPr>
          <w:ilvl w:val="0"/>
          <w:numId w:val="1005"/>
        </w:numPr>
        <w:pStyle w:val="Compact"/>
      </w:pPr>
      <w:r>
        <w:rPr>
          <w:bCs/>
          <w:b/>
        </w:rPr>
        <w:t xml:space="preserve">Software:</w:t>
      </w:r>
      <w:r>
        <w:t xml:space="preserve"> </w:t>
      </w:r>
      <w:r>
        <w:t xml:space="preserve">Pro Tools, Logic Pro, Ableton Live</w:t>
      </w:r>
    </w:p>
    <w:p>
      <w:pPr>
        <w:numPr>
          <w:ilvl w:val="0"/>
          <w:numId w:val="1005"/>
        </w:numPr>
        <w:pStyle w:val="Compact"/>
      </w:pPr>
      <w:r>
        <w:rPr>
          <w:bCs/>
          <w:b/>
        </w:rPr>
        <w:t xml:space="preserve">Languages:</w:t>
      </w:r>
      <w:r>
        <w:t xml:space="preserve"> </w:t>
      </w:r>
      <w:r>
        <w:t xml:space="preserve">English (fluent), Te Reo Māori (intermediate)</w:t>
      </w:r>
    </w:p>
    <w:p>
      <w:pPr>
        <w:numPr>
          <w:ilvl w:val="0"/>
          <w:numId w:val="1005"/>
        </w:numPr>
        <w:pStyle w:val="Compact"/>
      </w:pPr>
      <w:r>
        <w:rPr>
          <w:bCs/>
          <w:b/>
        </w:rPr>
        <w:t xml:space="preserve">Other:</w:t>
      </w:r>
      <w:r>
        <w:t xml:space="preserve"> </w:t>
      </w:r>
      <w:r>
        <w:t xml:space="preserve">Event coordination, music publishing, live sound engineering</w:t>
      </w:r>
    </w:p>
    <w:bookmarkEnd w:id="28"/>
    <w:bookmarkStart w:id="29" w:name="awards-recognition"/>
    <w:p>
      <w:pPr>
        <w:pStyle w:val="Heading2"/>
      </w:pPr>
      <w:r>
        <w:t xml:space="preserve">Awards &amp; Recognition</w:t>
      </w:r>
    </w:p>
    <w:p>
      <w:pPr>
        <w:numPr>
          <w:ilvl w:val="0"/>
          <w:numId w:val="1006"/>
        </w:numPr>
        <w:pStyle w:val="Compact"/>
      </w:pPr>
      <w:r>
        <w:rPr>
          <w:bCs/>
          <w:b/>
        </w:rPr>
        <w:t xml:space="preserve">Best Emerging Artist - Auckland Region</w:t>
      </w:r>
      <w:r>
        <w:t xml:space="preserve">, 20XX NZ Music Awards</w:t>
      </w:r>
    </w:p>
    <w:p>
      <w:pPr>
        <w:numPr>
          <w:ilvl w:val="0"/>
          <w:numId w:val="1006"/>
        </w:numPr>
        <w:pStyle w:val="Compact"/>
      </w:pPr>
      <w:r>
        <w:rPr>
          <w:bCs/>
          <w:b/>
        </w:rPr>
        <w:t xml:space="preserve">Outstanding Contribution to Music Education</w:t>
      </w:r>
      <w:r>
        <w:t xml:space="preserve">, 20XX Auckland Arts Council</w:t>
      </w:r>
    </w:p>
    <w:p>
      <w:pPr>
        <w:numPr>
          <w:ilvl w:val="0"/>
          <w:numId w:val="1006"/>
        </w:numPr>
        <w:pStyle w:val="Compact"/>
      </w:pPr>
      <w:r>
        <w:rPr>
          <w:bCs/>
          <w:b/>
        </w:rPr>
        <w:t xml:space="preserve">Finalist, New Zealand Jazz Competition</w:t>
      </w:r>
      <w:r>
        <w:t xml:space="preserve">, 20XX</w:t>
      </w:r>
    </w:p>
    <w:bookmarkEnd w:id="29"/>
    <w:bookmarkStart w:id="32" w:name="projects-collaborations"/>
    <w:p>
      <w:pPr>
        <w:pStyle w:val="Heading2"/>
      </w:pPr>
      <w:r>
        <w:t xml:space="preserve">Projects &amp; Collaborations</w:t>
      </w:r>
    </w:p>
    <w:bookmarkStart w:id="30" w:name="X4166efaf277ba54bca75e588c890e10d50af1e7"/>
    <w:p>
      <w:pPr>
        <w:pStyle w:val="Heading3"/>
      </w:pPr>
      <w:r>
        <w:rPr>
          <w:bCs/>
          <w:b/>
        </w:rPr>
        <w:t xml:space="preserve">"Rhythm of the Bay" – Community Music Initiative</w:t>
      </w:r>
    </w:p>
    <w:p>
      <w:pPr>
        <w:pStyle w:val="FirstParagraph"/>
      </w:pPr>
      <w:r>
        <w:t xml:space="preserve">Launched in 20XX, this project brought together musicians from diverse backgrounds to create a series of free public performances in Auckland’s central park. The initiative aimed to celebrate New Zealand’s multicultural identity through music and attracted thousands of attendees.</w:t>
      </w:r>
    </w:p>
    <w:bookmarkEnd w:id="30"/>
    <w:bookmarkStart w:id="31" w:name="collaboration-with-māori-artist-name"/>
    <w:p>
      <w:pPr>
        <w:pStyle w:val="Heading3"/>
      </w:pPr>
      <w:r>
        <w:rPr>
          <w:bCs/>
          <w:b/>
        </w:rPr>
        <w:t xml:space="preserve">Collaboration with Māori Artist [Name]</w:t>
      </w:r>
    </w:p>
    <w:p>
      <w:pPr>
        <w:pStyle w:val="FirstParagraph"/>
      </w:pPr>
      <w:r>
        <w:t xml:space="preserve">Contributed original compositions for an album that highlighted traditional Māori rhythms and contemporary storytelling. The project was featured in the 20XX Auckland Arts Festival.</w:t>
      </w:r>
    </w:p>
    <w:bookmarkEnd w:id="31"/>
    <w:bookmarkEnd w:id="32"/>
    <w:bookmarkStart w:id="33" w:name="community-involvement"/>
    <w:p>
      <w:pPr>
        <w:pStyle w:val="Heading2"/>
      </w:pPr>
      <w:r>
        <w:t xml:space="preserve">Community Involvement</w:t>
      </w:r>
    </w:p>
    <w:p>
      <w:pPr>
        <w:numPr>
          <w:ilvl w:val="0"/>
          <w:numId w:val="1007"/>
        </w:numPr>
        <w:pStyle w:val="Compact"/>
      </w:pPr>
      <w:r>
        <w:t xml:space="preserve">Served as a volunteer mentor for the "Youth in Harmony" program, supporting young musicians from underprivileged communities in Auckland.</w:t>
      </w:r>
    </w:p>
    <w:p>
      <w:pPr>
        <w:numPr>
          <w:ilvl w:val="0"/>
          <w:numId w:val="1007"/>
        </w:numPr>
        <w:pStyle w:val="Compact"/>
      </w:pPr>
      <w:r>
        <w:t xml:space="preserve">Participated in the annual "Auckland Music Week" as a speaker and panelist, discussing the future of music education and innovation.</w:t>
      </w:r>
    </w:p>
    <w:p>
      <w:pPr>
        <w:numPr>
          <w:ilvl w:val="0"/>
          <w:numId w:val="1007"/>
        </w:numPr>
        <w:pStyle w:val="Compact"/>
      </w:pPr>
      <w:r>
        <w:t xml:space="preserve">Supported local charities through benefit concerts, raising funds for youth development and environmental causes.</w:t>
      </w:r>
    </w:p>
    <w:bookmarkEnd w:id="33"/>
    <w:bookmarkStart w:id="34" w:name="references"/>
    <w:p>
      <w:pPr>
        <w:pStyle w:val="Heading2"/>
      </w:pPr>
      <w:r>
        <w:t xml:space="preserve">References</w:t>
      </w:r>
    </w:p>
    <w:p>
      <w:pPr>
        <w:pStyle w:val="FirstParagraph"/>
      </w:pPr>
      <w:r>
        <w:t xml:space="preserve">Available upon request. Contact [Your Name] at [your.email@example.com] or +64 9 123 4567.</w:t>
      </w:r>
    </w:p>
    <w:p>
      <w:pPr>
        <w:pStyle w:val="BodyText"/>
      </w:pPr>
      <w:r>
        <w:t xml:space="preserve">This Curriculum Vitae is tailored for a Musician in New Zealand Auckland, highlighting expertise, community engagement, and a commitment to the arts. It reflects the unique opportunities and cultural richness of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New Zealand Auckland</dc:title>
  <dc:creator/>
  <dc:language>en</dc:language>
  <cp:keywords/>
  <dcterms:created xsi:type="dcterms:W3CDTF">2026-07-28T22:55:08Z</dcterms:created>
  <dcterms:modified xsi:type="dcterms:W3CDTF">2026-07-28T22:55:08Z</dcterms:modified>
</cp:coreProperties>
</file>

<file path=docProps/custom.xml><?xml version="1.0" encoding="utf-8"?>
<Properties xmlns="http://schemas.openxmlformats.org/officeDocument/2006/custom-properties" xmlns:vt="http://schemas.openxmlformats.org/officeDocument/2006/docPropsVTypes"/>
</file>