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Musician</w:t>
      </w:r>
    </w:p>
    <w:bookmarkStart w:id="30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(312) 555-0198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Chicago, United States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dynamic and versatile Musician based in the vibrant cultural hub of Chicago, United States. With a career spanning over [X] years, I have honed my craft in diverse musical genres including jazz, blues, and contemporary pop. My work as a Musician is deeply rooted in the rich musical heritage of Chicago, where I have performed at iconic venues such as The Empty Bottle and Schubert Club. As a committed artist and educator, I am dedicated to fostering creativity through live performances, studio recordings, and community engagement initiatives across the United States.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Music in Jazz Performance</w:t>
      </w:r>
      <w:r>
        <w:br/>
      </w:r>
      <w:r>
        <w:t xml:space="preserve">Roosevelt University, Chicago, IL | Graduated: [Year]</w:t>
      </w:r>
    </w:p>
    <w:p>
      <w:pPr>
        <w:numPr>
          <w:ilvl w:val="0"/>
          <w:numId w:val="1001"/>
        </w:numPr>
        <w:pStyle w:val="Compact"/>
      </w:pPr>
      <w:r>
        <w:t xml:space="preserve">Specialized in improvisation and ensemble performance.</w:t>
      </w:r>
    </w:p>
    <w:p>
      <w:pPr>
        <w:numPr>
          <w:ilvl w:val="0"/>
          <w:numId w:val="1001"/>
        </w:numPr>
        <w:pStyle w:val="Compact"/>
      </w:pPr>
      <w:r>
        <w:t xml:space="preserve">Recipient of the "Outstanding Jazz Student Award" for two consecutive years.</w:t>
      </w:r>
    </w:p>
    <w:p>
      <w:pPr>
        <w:numPr>
          <w:ilvl w:val="0"/>
          <w:numId w:val="1001"/>
        </w:numPr>
        <w:pStyle w:val="Compact"/>
      </w:pPr>
      <w:r>
        <w:t xml:space="preserve">Participated in collaborative projects with the Chicago Jazz Philharmonic.</w:t>
      </w:r>
    </w:p>
    <w:p>
      <w:pPr>
        <w:pStyle w:val="FirstParagraph"/>
      </w:pPr>
      <w:r>
        <w:rPr>
          <w:bCs/>
          <w:b/>
        </w:rPr>
        <w:t xml:space="preserve">Private Studies</w:t>
      </w:r>
      <w:r>
        <w:br/>
      </w:r>
      <w:r>
        <w:t xml:space="preserve">Mentorship under [Renowned Musician's Name], a Grammy-nominated saxophonist based in Chicago, focusing on advanced harmonic techniques and composition.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Lead Guitarist &amp; Session Musician</w:t>
      </w:r>
      <w:r>
        <w:br/>
      </w:r>
      <w:r>
        <w:t xml:space="preserve">Chicago Blues Collective | Chicago, IL | [Start Date] – Present</w:t>
      </w:r>
    </w:p>
    <w:p>
      <w:pPr>
        <w:numPr>
          <w:ilvl w:val="0"/>
          <w:numId w:val="1002"/>
        </w:numPr>
        <w:pStyle w:val="Compact"/>
      </w:pPr>
      <w:r>
        <w:t xml:space="preserve">Collaborated with local and national artists to record albums and perform at festivals such as the Chicago Blues Festival.</w:t>
      </w:r>
    </w:p>
    <w:p>
      <w:pPr>
        <w:numPr>
          <w:ilvl w:val="0"/>
          <w:numId w:val="1002"/>
        </w:numPr>
        <w:pStyle w:val="Compact"/>
      </w:pPr>
      <w:r>
        <w:t xml:space="preserve">Featured in a live-streamed performance for WGN-TV’s "Chicago Tonight" segment on urban music culture.</w:t>
      </w:r>
    </w:p>
    <w:p>
      <w:pPr>
        <w:numPr>
          <w:ilvl w:val="0"/>
          <w:numId w:val="1002"/>
        </w:numPr>
        <w:pStyle w:val="Compact"/>
      </w:pPr>
      <w:r>
        <w:t xml:space="preserve">Developed a signature guitar tone blending traditional blues with modern production techniques.</w:t>
      </w:r>
    </w:p>
    <w:p>
      <w:pPr>
        <w:pStyle w:val="FirstParagraph"/>
      </w:pPr>
      <w:r>
        <w:rPr>
          <w:bCs/>
          <w:b/>
        </w:rPr>
        <w:t xml:space="preserve">Freelance Musician &amp; Producer</w:t>
      </w:r>
      <w:r>
        <w:br/>
      </w:r>
      <w:r>
        <w:t xml:space="preserve">Independent Contractor | Chicago, IL | [Start Date] – Present</w:t>
      </w:r>
    </w:p>
    <w:p>
      <w:pPr>
        <w:numPr>
          <w:ilvl w:val="0"/>
          <w:numId w:val="1003"/>
        </w:numPr>
        <w:pStyle w:val="Compact"/>
      </w:pPr>
      <w:r>
        <w:t xml:space="preserve">Produced and arranged tracks for emerging artists, including a Billboard-charting single in the "Best New Artist" category.</w:t>
      </w:r>
    </w:p>
    <w:p>
      <w:pPr>
        <w:numPr>
          <w:ilvl w:val="0"/>
          <w:numId w:val="1003"/>
        </w:numPr>
        <w:pStyle w:val="Compact"/>
      </w:pPr>
      <w:r>
        <w:t xml:space="preserve">Worked with the Chicago Music Foundation to provide free music production workshops for underprivileged youth.</w:t>
      </w:r>
    </w:p>
    <w:p>
      <w:pPr>
        <w:numPr>
          <w:ilvl w:val="0"/>
          <w:numId w:val="1003"/>
        </w:numPr>
        <w:pStyle w:val="Compact"/>
      </w:pPr>
      <w:r>
        <w:t xml:space="preserve">Contributed to a documentary film titled "Echoes of the Lake," highlighting Chicago’s role in shaping American music history.</w:t>
      </w:r>
    </w:p>
    <w:p>
      <w:pPr>
        <w:pStyle w:val="FirstParagraph"/>
      </w:pPr>
      <w:r>
        <w:rPr>
          <w:bCs/>
          <w:b/>
        </w:rPr>
        <w:t xml:space="preserve">Live Performance &amp; Event Coordinator</w:t>
      </w:r>
      <w:r>
        <w:br/>
      </w:r>
      <w:r>
        <w:t xml:space="preserve">The Underground Music Collective | Chicago, IL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Curated monthly showcases featuring over 50 local musicians, fostering a collaborative environment in the United States music scene.</w:t>
      </w:r>
    </w:p>
    <w:p>
      <w:pPr>
        <w:numPr>
          <w:ilvl w:val="0"/>
          <w:numId w:val="1004"/>
        </w:numPr>
        <w:pStyle w:val="Compact"/>
      </w:pPr>
      <w:r>
        <w:t xml:space="preserve">Organized a fundraising concert for the Chicago Arts Alliance, raising $25,000 for arts education programs.</w:t>
      </w:r>
    </w:p>
    <w:bookmarkEnd w:id="22"/>
    <w:bookmarkStart w:id="23" w:name="skills-technologies"/>
    <w:p>
      <w:pPr>
        <w:pStyle w:val="Heading2"/>
      </w:pPr>
      <w:r>
        <w:t xml:space="preserve">Skills &amp; Technologies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Instruments:</w:t>
      </w:r>
      <w:r>
        <w:t xml:space="preserve"> </w:t>
      </w:r>
      <w:r>
        <w:t xml:space="preserve">Electric Guitar, Acoustic Guitar, Piano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Pro Tools, Logic Pro X, Ableton Live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Genres:</w:t>
      </w:r>
      <w:r>
        <w:t xml:space="preserve"> </w:t>
      </w:r>
      <w:r>
        <w:t xml:space="preserve">Jazz, Blues, Rock, Pop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(basic)</w:t>
      </w:r>
    </w:p>
    <w:bookmarkEnd w:id="23"/>
    <w:bookmarkStart w:id="24" w:name="certifications-awards"/>
    <w:p>
      <w:pPr>
        <w:pStyle w:val="Heading2"/>
      </w:pPr>
      <w:r>
        <w:t xml:space="preserve">Certifications &amp; Awards</w:t>
      </w:r>
    </w:p>
    <w:p>
      <w:pPr>
        <w:pStyle w:val="FirstParagraph"/>
      </w:pPr>
      <w:r>
        <w:rPr>
          <w:bCs/>
          <w:b/>
        </w:rPr>
        <w:t xml:space="preserve">Award for Excellence in Music Production</w:t>
      </w:r>
      <w:r>
        <w:br/>
      </w:r>
      <w:r>
        <w:t xml:space="preserve">Chicago Arts Council | [Year]</w:t>
      </w:r>
    </w:p>
    <w:p>
      <w:pPr>
        <w:pStyle w:val="BodyText"/>
      </w:pPr>
      <w:r>
        <w:rPr>
          <w:bCs/>
          <w:b/>
        </w:rPr>
        <w:t xml:space="preserve">Advanced Certification in Music Technology</w:t>
      </w:r>
      <w:r>
        <w:br/>
      </w:r>
      <w:r>
        <w:t xml:space="preserve">Berklee College of Music Online | [Year]</w:t>
      </w:r>
    </w:p>
    <w:bookmarkEnd w:id="24"/>
    <w:bookmarkStart w:id="25" w:name="projects-releases"/>
    <w:p>
      <w:pPr>
        <w:pStyle w:val="Heading2"/>
      </w:pPr>
      <w:r>
        <w:t xml:space="preserve">Projects &amp; Releases</w:t>
      </w:r>
    </w:p>
    <w:p>
      <w:pPr>
        <w:pStyle w:val="FirstParagraph"/>
      </w:pPr>
      <w:r>
        <w:rPr>
          <w:bCs/>
          <w:b/>
        </w:rPr>
        <w:t xml:space="preserve">Album: "Midnight in the Windy City"</w:t>
      </w:r>
      <w:r>
        <w:t xml:space="preserve"> </w:t>
      </w:r>
      <w:r>
        <w:t xml:space="preserve">| [Release Year]</w:t>
      </w:r>
    </w:p>
    <w:p>
      <w:pPr>
        <w:numPr>
          <w:ilvl w:val="0"/>
          <w:numId w:val="1006"/>
        </w:numPr>
        <w:pStyle w:val="Compact"/>
      </w:pPr>
      <w:r>
        <w:t xml:space="preserve">A fusion of blues and jazz that received critical acclaim from local publications such as Chicago Tribune.</w:t>
      </w:r>
    </w:p>
    <w:p>
      <w:pPr>
        <w:numPr>
          <w:ilvl w:val="0"/>
          <w:numId w:val="1006"/>
        </w:numPr>
        <w:pStyle w:val="Compact"/>
      </w:pPr>
      <w:r>
        <w:t xml:space="preserve">Featured guest appearances by Grammy-winning drummer [Name] and saxophonist [Name].</w:t>
      </w:r>
    </w:p>
    <w:p>
      <w:pPr>
        <w:pStyle w:val="FirstParagraph"/>
      </w:pPr>
      <w:r>
        <w:rPr>
          <w:bCs/>
          <w:b/>
        </w:rPr>
        <w:t xml:space="preserve">Single: "Riverside Dreams"</w:t>
      </w:r>
      <w:r>
        <w:t xml:space="preserve"> </w:t>
      </w:r>
      <w:r>
        <w:t xml:space="preserve">| [Release Year]</w:t>
      </w:r>
    </w:p>
    <w:p>
      <w:pPr>
        <w:numPr>
          <w:ilvl w:val="0"/>
          <w:numId w:val="1007"/>
        </w:numPr>
        <w:pStyle w:val="Compact"/>
      </w:pPr>
      <w:r>
        <w:t xml:space="preserve">Distributed through streaming platforms and played on WDCB-FM, a Chicago-based independent radio station.</w:t>
      </w:r>
    </w:p>
    <w:p>
      <w:pPr>
        <w:numPr>
          <w:ilvl w:val="0"/>
          <w:numId w:val="1007"/>
        </w:numPr>
        <w:pStyle w:val="Compact"/>
      </w:pPr>
      <w:r>
        <w:t xml:space="preserve">Won "Best Indie Track" at the 2023 Chicago Music Awards.</w:t>
      </w:r>
    </w:p>
    <w:bookmarkEnd w:id="25"/>
    <w:bookmarkStart w:id="26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Music Educator</w:t>
      </w:r>
      <w:r>
        <w:br/>
      </w:r>
      <w:r>
        <w:t xml:space="preserve">Chicago Public Schools | [Start Date] – Present</w:t>
      </w:r>
    </w:p>
    <w:p>
      <w:pPr>
        <w:numPr>
          <w:ilvl w:val="0"/>
          <w:numId w:val="1008"/>
        </w:numPr>
        <w:pStyle w:val="Compact"/>
      </w:pPr>
      <w:r>
        <w:t xml:space="preserve">Taught music theory and instrumental techniques to high school students, emphasizing the cultural significance of Chicago’s musical legacy.</w:t>
      </w:r>
    </w:p>
    <w:p>
      <w:pPr>
        <w:numPr>
          <w:ilvl w:val="0"/>
          <w:numId w:val="1008"/>
        </w:numPr>
        <w:pStyle w:val="Compact"/>
      </w:pPr>
      <w:r>
        <w:t xml:space="preserve">Founded a student band that won first place in the 2022 Illinois State Band &amp; Orchestra Competition.</w:t>
      </w:r>
    </w:p>
    <w:p>
      <w:pPr>
        <w:pStyle w:val="FirstParagraph"/>
      </w:pPr>
      <w:r>
        <w:rPr>
          <w:bCs/>
          <w:b/>
        </w:rPr>
        <w:t xml:space="preserve">Volunteer Work</w:t>
      </w:r>
      <w:r>
        <w:br/>
      </w:r>
      <w:r>
        <w:t xml:space="preserve">Chicago Music Foundation | [Start Date] – Present</w:t>
      </w:r>
    </w:p>
    <w:p>
      <w:pPr>
        <w:numPr>
          <w:ilvl w:val="0"/>
          <w:numId w:val="1009"/>
        </w:numPr>
        <w:pStyle w:val="Compact"/>
      </w:pPr>
      <w:r>
        <w:t xml:space="preserve">Provided free instrument repair services to low-income families in the South Side community.</w:t>
      </w:r>
    </w:p>
    <w:p>
      <w:pPr>
        <w:numPr>
          <w:ilvl w:val="0"/>
          <w:numId w:val="1009"/>
        </w:numPr>
        <w:pStyle w:val="Compact"/>
      </w:pPr>
      <w:r>
        <w:t xml:space="preserve">Hosted monthly open-mic nights at local libraries to encourage creative expression among residents.</w:t>
      </w:r>
    </w:p>
    <w:bookmarkEnd w:id="26"/>
    <w:bookmarkStart w:id="27" w:name="publications-media"/>
    <w:p>
      <w:pPr>
        <w:pStyle w:val="Heading2"/>
      </w:pPr>
      <w:r>
        <w:t xml:space="preserve">Publications &amp; Media</w:t>
      </w:r>
    </w:p>
    <w:p>
      <w:pPr>
        <w:pStyle w:val="FirstParagraph"/>
      </w:pPr>
      <w:r>
        <w:rPr>
          <w:bCs/>
          <w:b/>
        </w:rPr>
        <w:t xml:space="preserve">"The Evolution of Chicago Jazz"</w:t>
      </w:r>
      <w:r>
        <w:t xml:space="preserve"> </w:t>
      </w:r>
      <w:r>
        <w:t xml:space="preserve">| [Year]</w:t>
      </w:r>
    </w:p>
    <w:p>
      <w:pPr>
        <w:numPr>
          <w:ilvl w:val="0"/>
          <w:numId w:val="1010"/>
        </w:numPr>
        <w:pStyle w:val="Compact"/>
      </w:pPr>
      <w:r>
        <w:t xml:space="preserve">Published in the Journal of American Music, analyzing the influence of Chicago’s jazz scene on national trends.</w:t>
      </w:r>
    </w:p>
    <w:p>
      <w:pPr>
        <w:numPr>
          <w:ilvl w:val="0"/>
          <w:numId w:val="1010"/>
        </w:numPr>
        <w:pStyle w:val="Compact"/>
      </w:pPr>
      <w:r>
        <w:t xml:space="preserve">Cited in a documentary by PBS titled "Voices of the Midwest."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1"/>
        </w:numPr>
        <w:pStyle w:val="Compact"/>
      </w:pPr>
      <w:r>
        <w:t xml:space="preserve">Member, Chicago Musicians Association (CMA)</w:t>
      </w:r>
    </w:p>
    <w:p>
      <w:pPr>
        <w:numPr>
          <w:ilvl w:val="0"/>
          <w:numId w:val="1011"/>
        </w:numPr>
        <w:pStyle w:val="Compact"/>
      </w:pPr>
      <w:r>
        <w:t xml:space="preserve">Member, National Association of Music Merchants (NAMM)</w:t>
      </w:r>
    </w:p>
    <w:p>
      <w:pPr>
        <w:numPr>
          <w:ilvl w:val="0"/>
          <w:numId w:val="1011"/>
        </w:numPr>
        <w:pStyle w:val="Compact"/>
      </w:pPr>
      <w:r>
        <w:t xml:space="preserve">Volunteer Judge, Illinois State Music Competition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for details.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Musician</dc:title>
  <dc:creator/>
  <dc:language>en</dc:language>
  <cp:keywords/>
  <dcterms:created xsi:type="dcterms:W3CDTF">2026-07-23T17:08:04Z</dcterms:created>
  <dcterms:modified xsi:type="dcterms:W3CDTF">2026-07-23T17:08:04Z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