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Miami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(305) 555-0198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United States Miami, FL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dynamic and versatile Musician based in the vibrant cultural hub of United States Miami, with over a decade of experience crafting and performing music across genres. As a dedicated professional in the United States Miami music scene, I specialize in [specific genre, e.g., Latin pop, jazz fusion] while continuously adapting to the evolving landscape of contemporary sound. My work reflects a deep commitment to artistic excellence and community engagement, making me a valuable asset to any collaborative project or performance opportunity in the United States Miami area.</w:t>
      </w:r>
    </w:p>
    <w:p>
      <w:pPr>
        <w:pStyle w:val="BodyText"/>
      </w:pPr>
      <w:r>
        <w:t xml:space="preserve">With a strong foundation in [mention specific skills: e.g., instrumental proficiency, composition, production], I have established myself as a sought-after artist and educator. My Career as a Musician in United States Miami has been defined by innovation, cultural exchange, and a passion for connecting audiences through music. Whether performing live at iconic venues or producing recordings in state-of-the-art studios, I remain focused on delivering high-quality work that resonates with diverse audiences across the United States Miami region.</w:t>
      </w:r>
    </w:p>
    <w:bookmarkEnd w:id="21"/>
    <w:bookmarkStart w:id="24" w:name="education"/>
    <w:p>
      <w:pPr>
        <w:pStyle w:val="Heading2"/>
      </w:pPr>
      <w:r>
        <w:t xml:space="preserve">Education</w:t>
      </w:r>
    </w:p>
    <w:bookmarkStart w:id="22" w:name="bachelor-of-music-in-composition"/>
    <w:p>
      <w:pPr>
        <w:pStyle w:val="Heading3"/>
      </w:pPr>
      <w:r>
        <w:t xml:space="preserve">Bachelor of Music in Composition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University of Miami, Frost School of Music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2010–2014</w:t>
      </w:r>
      <w:r>
        <w:br/>
      </w:r>
      <w:r>
        <w:rPr>
          <w:bCs/>
          <w:b/>
        </w:rPr>
        <w:t xml:space="preserve">GPA:</w:t>
      </w:r>
      <w:r>
        <w:t xml:space="preserve"> </w:t>
      </w:r>
      <w:r>
        <w:t xml:space="preserve">3.8/4.0</w:t>
      </w:r>
    </w:p>
    <w:p>
      <w:pPr>
        <w:numPr>
          <w:ilvl w:val="0"/>
          <w:numId w:val="1001"/>
        </w:numPr>
        <w:pStyle w:val="Compact"/>
      </w:pPr>
      <w:r>
        <w:t xml:space="preserve">Major coursework: Orchestration, Electronic Music Production, and Cultural Studies in Latin American Music.</w:t>
      </w:r>
    </w:p>
    <w:p>
      <w:pPr>
        <w:numPr>
          <w:ilvl w:val="0"/>
          <w:numId w:val="1001"/>
        </w:numPr>
        <w:pStyle w:val="Compact"/>
      </w:pPr>
      <w:r>
        <w:t xml:space="preserve">Published original compositions in the University of Miami’s annual music journal.</w:t>
      </w:r>
    </w:p>
    <w:bookmarkEnd w:id="22"/>
    <w:bookmarkStart w:id="23" w:name="master-of-arts-in-music-technology"/>
    <w:p>
      <w:pPr>
        <w:pStyle w:val="Heading3"/>
      </w:pPr>
      <w:r>
        <w:t xml:space="preserve">Master of Arts in Music Technology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Berklee College of Music (Online)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2016–2018</w:t>
      </w:r>
      <w:r>
        <w:br/>
      </w:r>
      <w:r>
        <w:rPr>
          <w:bCs/>
          <w:b/>
        </w:rPr>
        <w:t xml:space="preserve">GPA:</w:t>
      </w:r>
      <w:r>
        <w:t xml:space="preserve"> </w:t>
      </w:r>
      <w:r>
        <w:t xml:space="preserve">4.0/4.0</w:t>
      </w:r>
    </w:p>
    <w:p>
      <w:pPr>
        <w:numPr>
          <w:ilvl w:val="0"/>
          <w:numId w:val="1002"/>
        </w:numPr>
        <w:pStyle w:val="Compact"/>
      </w:pPr>
      <w:r>
        <w:t xml:space="preserve">Focused on audio engineering, digital sound design, and MIDI sequencing.</w:t>
      </w:r>
    </w:p>
    <w:bookmarkEnd w:id="23"/>
    <w:bookmarkEnd w:id="24"/>
    <w:bookmarkStart w:id="27" w:name="professional-experience"/>
    <w:p>
      <w:pPr>
        <w:pStyle w:val="Heading2"/>
      </w:pPr>
      <w:r>
        <w:t xml:space="preserve">Professional Experience</w:t>
      </w:r>
    </w:p>
    <w:bookmarkStart w:id="25" w:name="lead-guitarist-composer"/>
    <w:p>
      <w:pPr>
        <w:pStyle w:val="Heading3"/>
      </w:pPr>
      <w:r>
        <w:t xml:space="preserve">Lead Guitarist &amp; Composer</w:t>
      </w:r>
    </w:p>
    <w:p>
      <w:pPr>
        <w:pStyle w:val="FirstParagraph"/>
      </w:pPr>
      <w:r>
        <w:rPr>
          <w:bCs/>
          <w:b/>
        </w:rPr>
        <w:t xml:space="preserve">Band Name:</w:t>
      </w:r>
      <w:r>
        <w:t xml:space="preserve"> </w:t>
      </w:r>
      <w:r>
        <w:t xml:space="preserve">Miami Pulse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2015–Present</w:t>
      </w:r>
      <w:r>
        <w:br/>
      </w:r>
      <w:r>
        <w:rPr>
          <w:bCs/>
          <w:b/>
        </w:rPr>
        <w:t xml:space="preserve">Venues in United States Miami:</w:t>
      </w:r>
      <w:r>
        <w:t xml:space="preserve"> </w:t>
      </w:r>
      <w:r>
        <w:t xml:space="preserve">The Fillmore Miami Beach, Live at Bayside, Wynwood Walls</w:t>
      </w:r>
    </w:p>
    <w:p>
      <w:pPr>
        <w:numPr>
          <w:ilvl w:val="0"/>
          <w:numId w:val="1003"/>
        </w:numPr>
        <w:pStyle w:val="Compact"/>
      </w:pPr>
      <w:r>
        <w:t xml:space="preserve">Collaborated with international artists to create fusion tracks blending Latin rhythms and modern pop.</w:t>
      </w:r>
    </w:p>
    <w:p>
      <w:pPr>
        <w:numPr>
          <w:ilvl w:val="0"/>
          <w:numId w:val="1003"/>
        </w:numPr>
        <w:pStyle w:val="Compact"/>
      </w:pPr>
      <w:r>
        <w:t xml:space="preserve">Headlined the 2022 Miami Music Festival, performing to over 5,000 attendees in United States Miami.</w:t>
      </w:r>
    </w:p>
    <w:p>
      <w:pPr>
        <w:numPr>
          <w:ilvl w:val="0"/>
          <w:numId w:val="1003"/>
        </w:numPr>
        <w:pStyle w:val="Compact"/>
      </w:pPr>
      <w:r>
        <w:t xml:space="preserve">Produced and released a full album, "Tropical Vibes," recorded in United States Miami’s top-tier studios.</w:t>
      </w:r>
    </w:p>
    <w:bookmarkEnd w:id="25"/>
    <w:bookmarkStart w:id="26" w:name="music-producer-session-artist"/>
    <w:p>
      <w:pPr>
        <w:pStyle w:val="Heading3"/>
      </w:pPr>
      <w:r>
        <w:t xml:space="preserve">Music Producer &amp; Session Artist</w:t>
      </w:r>
    </w:p>
    <w:p>
      <w:pPr>
        <w:pStyle w:val="FirstParagraph"/>
      </w:pPr>
      <w:r>
        <w:rPr>
          <w:bCs/>
          <w:b/>
        </w:rPr>
        <w:t xml:space="preserve">Company:</w:t>
      </w:r>
      <w:r>
        <w:t xml:space="preserve"> </w:t>
      </w:r>
      <w:r>
        <w:t xml:space="preserve">Studio 305 Productions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2018–Present</w:t>
      </w:r>
    </w:p>
    <w:p>
      <w:pPr>
        <w:numPr>
          <w:ilvl w:val="0"/>
          <w:numId w:val="1004"/>
        </w:numPr>
        <w:pStyle w:val="Compact"/>
      </w:pPr>
      <w:r>
        <w:t xml:space="preserve">Taught advanced production techniques at the Miami Music Institute, a leading institution in United States Miami.</w:t>
      </w:r>
    </w:p>
    <w:p>
      <w:pPr>
        <w:numPr>
          <w:ilvl w:val="0"/>
          <w:numId w:val="1004"/>
        </w:numPr>
        <w:pStyle w:val="Compact"/>
      </w:pPr>
      <w:r>
        <w:t xml:space="preserve">Produced tracks for emerging artists, resulting in three top-10 hits on the Billboard Latin charts.</w:t>
      </w:r>
    </w:p>
    <w:p>
      <w:pPr>
        <w:numPr>
          <w:ilvl w:val="0"/>
          <w:numId w:val="1004"/>
        </w:numPr>
        <w:pStyle w:val="Compact"/>
      </w:pPr>
      <w:r>
        <w:t xml:space="preserve">Partnered with local schools in United States Miami to launch free music workshops for underprivileged youth.</w:t>
      </w:r>
    </w:p>
    <w:bookmarkEnd w:id="26"/>
    <w:bookmarkEnd w:id="27"/>
    <w:bookmarkStart w:id="28" w:name="skills-expertise"/>
    <w:p>
      <w:pPr>
        <w:pStyle w:val="Heading2"/>
      </w:pPr>
      <w:r>
        <w:t xml:space="preserve">Skills &amp; Expertise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Instruments:</w:t>
      </w:r>
      <w:r>
        <w:t xml:space="preserve"> </w:t>
      </w:r>
      <w:r>
        <w:t xml:space="preserve">Guitar (acoustic/electric), Piano, Bass, and percussion.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 Proficiency:</w:t>
      </w:r>
      <w:r>
        <w:t xml:space="preserve"> </w:t>
      </w:r>
      <w:r>
        <w:t xml:space="preserve">Ableton Live, Pro Tools, Logic Pro X, and Adobe Audition.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Spanish (fluent), Portuguese (intermediate).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Adaptability:</w:t>
      </w:r>
      <w:r>
        <w:t xml:space="preserve"> </w:t>
      </w:r>
      <w:r>
        <w:t xml:space="preserve">Experienced in blending traditional Caribbean rhythms with modern genres like reggaeton and EDM.</w:t>
      </w:r>
    </w:p>
    <w:bookmarkEnd w:id="28"/>
    <w:bookmarkStart w:id="31" w:name="certifications-awards"/>
    <w:p>
      <w:pPr>
        <w:pStyle w:val="Heading2"/>
      </w:pPr>
      <w:r>
        <w:t xml:space="preserve">Certifications &amp; Awards</w:t>
      </w:r>
    </w:p>
    <w:bookmarkStart w:id="29" w:name="Xe1dbaed43d9119c129eaa39a6b92cecf4932887"/>
    <w:p>
      <w:pPr>
        <w:pStyle w:val="Heading3"/>
      </w:pPr>
      <w:r>
        <w:t xml:space="preserve">Grammy Music Education Program, Certified Educator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2021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Recording Academy (United States)</w:t>
      </w:r>
    </w:p>
    <w:p>
      <w:pPr>
        <w:numPr>
          <w:ilvl w:val="0"/>
          <w:numId w:val="1006"/>
        </w:numPr>
        <w:pStyle w:val="Compact"/>
      </w:pPr>
      <w:r>
        <w:t xml:space="preserve">Courses completed: Music Theory for the Modern Musician and Community Engagement in the Arts.</w:t>
      </w:r>
    </w:p>
    <w:bookmarkEnd w:id="29"/>
    <w:bookmarkStart w:id="30" w:name="X3f5a601c638c1f673077b503ba1c74a752e84bb"/>
    <w:p>
      <w:pPr>
        <w:pStyle w:val="Heading3"/>
      </w:pPr>
      <w:r>
        <w:t xml:space="preserve">Award: Best Local Artist, Miami International Music Awards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2020</w:t>
      </w:r>
      <w:r>
        <w:br/>
      </w:r>
      <w:r>
        <w:rPr>
          <w:bCs/>
          <w:b/>
        </w:rPr>
        <w:t xml:space="preserve">Description:</w:t>
      </w:r>
      <w:r>
        <w:t xml:space="preserve"> </w:t>
      </w:r>
      <w:r>
        <w:t xml:space="preserve">Recognized for contributions to United States Miami’s music scene and innovation in live performances.</w:t>
      </w:r>
    </w:p>
    <w:bookmarkEnd w:id="30"/>
    <w:bookmarkEnd w:id="31"/>
    <w:bookmarkStart w:id="32" w:name="Xb2b0d119afb836c30a6bdd978979675cca2fe6f"/>
    <w:p>
      <w:pPr>
        <w:pStyle w:val="Heading2"/>
      </w:pPr>
      <w:r>
        <w:t xml:space="preserve">Community Involvement &amp; Projects in United States Miami</w:t>
      </w:r>
    </w:p>
    <w:p>
      <w:pPr>
        <w:numPr>
          <w:ilvl w:val="0"/>
          <w:numId w:val="1007"/>
        </w:numPr>
        <w:pStyle w:val="Compact"/>
      </w:pPr>
      <w:r>
        <w:t xml:space="preserve">Founder of "Miami Sounds," a nonprofit initiative providing free music lessons to students in underserved areas of United States Miami.</w:t>
      </w:r>
    </w:p>
    <w:p>
      <w:pPr>
        <w:numPr>
          <w:ilvl w:val="0"/>
          <w:numId w:val="1007"/>
        </w:numPr>
        <w:pStyle w:val="Compact"/>
      </w:pPr>
      <w:r>
        <w:t xml:space="preserve">Volunteer music instructor at the Miami Children’s Museum, fostering creativity through interactive workshops.</w:t>
      </w:r>
    </w:p>
    <w:p>
      <w:pPr>
        <w:numPr>
          <w:ilvl w:val="0"/>
          <w:numId w:val="1007"/>
        </w:numPr>
        <w:pStyle w:val="Compact"/>
      </w:pPr>
      <w:r>
        <w:t xml:space="preserve">Featured speaker at the 2023 Florida Music Industry Conference, discussing trends in United States Miami’s evolving music landscape.</w:t>
      </w:r>
    </w:p>
    <w:bookmarkEnd w:id="32"/>
    <w:bookmarkStart w:id="33" w:name="notable-performances-recordings"/>
    <w:p>
      <w:pPr>
        <w:pStyle w:val="Heading2"/>
      </w:pPr>
      <w:r>
        <w:t xml:space="preserve">Notable Performances &amp; Recordings</w:t>
      </w:r>
    </w:p>
    <w:p>
      <w:pPr>
        <w:numPr>
          <w:ilvl w:val="0"/>
          <w:numId w:val="1008"/>
        </w:numPr>
        <w:pStyle w:val="Compact"/>
      </w:pPr>
      <w:r>
        <w:t xml:space="preserve">Performing at the 2019 Art Basel Music Showcase, one of the most prestigious events in United States Miami.</w:t>
      </w:r>
    </w:p>
    <w:p>
      <w:pPr>
        <w:numPr>
          <w:ilvl w:val="0"/>
          <w:numId w:val="1008"/>
        </w:numPr>
        <w:pStyle w:val="Compact"/>
      </w:pPr>
      <w:r>
        <w:t xml:space="preserve">Featured on the Billboard Latin chart with the single "Ritmo de la Vida," co-written and produced in United States Miami.</w:t>
      </w:r>
    </w:p>
    <w:p>
      <w:pPr>
        <w:numPr>
          <w:ilvl w:val="0"/>
          <w:numId w:val="1008"/>
        </w:numPr>
        <w:pStyle w:val="Compact"/>
      </w:pPr>
      <w:r>
        <w:t xml:space="preserve">Collaboration with local filmmaker for a documentary series, "Voices of Miami," highlighting the city’s diverse musical heritage.</w:t>
      </w:r>
    </w:p>
    <w:bookmarkEnd w:id="33"/>
    <w:bookmarkStart w:id="34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Website:</w:t>
      </w:r>
      <w:r>
        <w:t xml:space="preserve"> </w:t>
      </w:r>
      <w:r>
        <w:t xml:space="preserve">www.yourwebsite.com</w:t>
      </w:r>
      <w:r>
        <w:br/>
      </w:r>
      <w:r>
        <w:rPr>
          <w:bCs/>
          <w:b/>
        </w:rPr>
        <w:t xml:space="preserve">Social Media:</w:t>
      </w:r>
      <w:r>
        <w:t xml:space="preserve"> </w:t>
      </w:r>
      <w:r>
        <w:t xml:space="preserve">@YourMusicianHandle (Instagram, Spotify, YouTube)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Musician in United States Miami</dc:title>
  <dc:creator/>
  <dc:language>en</dc:language>
  <cp:keywords/>
  <dcterms:created xsi:type="dcterms:W3CDTF">2026-07-28T22:55:16Z</dcterms:created>
  <dcterms:modified xsi:type="dcterms:W3CDTF">2026-07-28T22:55:16Z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