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Argentina</w:t>
      </w:r>
      <w:r>
        <w:t xml:space="preserve"> </w:t>
      </w:r>
      <w:r>
        <w:t xml:space="preserve">Córdoba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Laura Fernández</w:t>
      </w:r>
      <w:r>
        <w:br/>
      </w:r>
      <w:r>
        <w:rPr>
          <w:bCs/>
          <w:b/>
        </w:rPr>
        <w:t xml:space="preserve">Address:</w:t>
      </w:r>
      <w:r>
        <w:t xml:space="preserve"> </w:t>
      </w:r>
      <w:r>
        <w:t xml:space="preserve">Calle Principal 123, Córdoba, Argentina</w:t>
      </w:r>
      <w:r>
        <w:br/>
      </w:r>
      <w:r>
        <w:rPr>
          <w:bCs/>
          <w:b/>
        </w:rPr>
        <w:t xml:space="preserve">Email:</w:t>
      </w:r>
      <w:r>
        <w:t xml:space="preserve"> </w:t>
      </w:r>
      <w:r>
        <w:t xml:space="preserve">maria.fernandez@example.com</w:t>
      </w:r>
      <w:r>
        <w:br/>
      </w:r>
      <w:r>
        <w:rPr>
          <w:bCs/>
          <w:b/>
        </w:rPr>
        <w:t xml:space="preserve">Phone:</w:t>
      </w:r>
      <w:r>
        <w:t xml:space="preserve"> </w:t>
      </w:r>
      <w:r>
        <w:t xml:space="preserve">+54 351 123-4567</w:t>
      </w:r>
      <w:r>
        <w:br/>
      </w:r>
      <w:r>
        <w:rPr>
          <w:bCs/>
          <w:b/>
        </w:rPr>
        <w:t xml:space="preserve">Date of Birth:</w:t>
      </w:r>
      <w:r>
        <w:t xml:space="preserve"> </w:t>
      </w:r>
      <w:r>
        <w:t xml:space="preserve">March 15, 1990</w:t>
      </w:r>
      <w:r>
        <w:br/>
      </w:r>
      <w:r>
        <w:rPr>
          <w:bCs/>
          <w:b/>
        </w:rPr>
        <w:t xml:space="preserve">Nationality:</w:t>
      </w:r>
      <w:r>
        <w:t xml:space="preserve"> </w:t>
      </w:r>
      <w:r>
        <w:t xml:space="preserve">Argentine</w:t>
      </w:r>
    </w:p>
    <w:bookmarkEnd w:id="20"/>
    <w:bookmarkStart w:id="21" w:name="professional-summary"/>
    <w:p>
      <w:pPr>
        <w:pStyle w:val="Heading2"/>
      </w:pPr>
      <w:r>
        <w:t xml:space="preserve">Professional Summary</w:t>
      </w:r>
    </w:p>
    <w:p>
      <w:pPr>
        <w:pStyle w:val="FirstParagraph"/>
      </w:pPr>
      <w:r>
        <w:t xml:space="preserve">A dedicated and passionate Nurse with over 8 years of experience in healthcare services across Argentina, specializing in patient care, clinical management, and community health initiatives. Proficient in providing high-quality nursing care tailored to the unique needs of diverse populations in Córdoba and surrounding regions. Committed to upholding ethical standards, continuous professional development, and contributing to the improvement of public health systems in Argentina.</w:t>
      </w:r>
    </w:p>
    <w:bookmarkEnd w:id="21"/>
    <w:bookmarkStart w:id="22" w:name="educational-background"/>
    <w:p>
      <w:pPr>
        <w:pStyle w:val="Heading2"/>
      </w:pPr>
      <w:r>
        <w:t xml:space="preserve">Educational Background</w:t>
      </w:r>
    </w:p>
    <w:p>
      <w:pPr>
        <w:pStyle w:val="FirstParagraph"/>
      </w:pPr>
      <w:r>
        <w:rPr>
          <w:bCs/>
          <w:b/>
        </w:rPr>
        <w:t xml:space="preserve">University Degree:</w:t>
      </w:r>
      <w:r>
        <w:t xml:space="preserve"> </w:t>
      </w:r>
      <w:r>
        <w:t xml:space="preserve">Licenciatura en Enfermería – Universidad Nacional de Córdoba (UNC), Córdoba, Argentina</w:t>
      </w:r>
      <w:r>
        <w:br/>
      </w:r>
      <w:r>
        <w:t xml:space="preserve">Graduated: December 2014</w:t>
      </w:r>
      <w:r>
        <w:br/>
      </w:r>
      <w:r>
        <w:t xml:space="preserve">Relevant coursework: Clinical Nursing, Public Health, Pathophysiology, Emergency Care</w:t>
      </w:r>
    </w:p>
    <w:p>
      <w:pPr>
        <w:pStyle w:val="BodyText"/>
      </w:pPr>
      <w:r>
        <w:rPr>
          <w:bCs/>
          <w:b/>
        </w:rPr>
        <w:t xml:space="preserve">Postgraduate Studies:</w:t>
      </w:r>
      <w:r>
        <w:t xml:space="preserve"> </w:t>
      </w:r>
      <w:r>
        <w:t xml:space="preserve">Especialización en Enfermería Intensiva – Instituto de Ciencias de la Salud, Córdoba</w:t>
      </w:r>
      <w:r>
        <w:br/>
      </w:r>
      <w:r>
        <w:t xml:space="preserve">Completed: June 2017</w:t>
      </w:r>
    </w:p>
    <w:p>
      <w:pPr>
        <w:pStyle w:val="BodyText"/>
      </w:pPr>
      <w:r>
        <w:rPr>
          <w:bCs/>
          <w:b/>
        </w:rPr>
        <w:t xml:space="preserve">Certifications:</w:t>
      </w:r>
      <w:r>
        <w:br/>
      </w:r>
      <w:r>
        <w:t xml:space="preserve">- Certificación en Cuidados Críticos (CCU) – Hospital San Martín, Córdoba (2018)</w:t>
      </w:r>
      <w:r>
        <w:br/>
      </w:r>
      <w:r>
        <w:t xml:space="preserve">- Formación en Prevención de Infecciones Hospitalarias – Ministerio de Salud de Córdoba (2019)</w:t>
      </w:r>
      <w:r>
        <w:br/>
      </w:r>
      <w:r>
        <w:t xml:space="preserve">- Curso de Manejo del Dolor en Adultos y Niños – Centro Médico Regional, Córdoba (2020)</w:t>
      </w:r>
    </w:p>
    <w:bookmarkEnd w:id="22"/>
    <w:bookmarkStart w:id="26" w:name="professional-experience"/>
    <w:p>
      <w:pPr>
        <w:pStyle w:val="Heading2"/>
      </w:pPr>
      <w:r>
        <w:t xml:space="preserve">Professional Experience</w:t>
      </w:r>
    </w:p>
    <w:bookmarkStart w:id="23" w:name="nurse-hospital-provincial-de-córdoba"/>
    <w:p>
      <w:pPr>
        <w:pStyle w:val="Heading3"/>
      </w:pPr>
      <w:r>
        <w:t xml:space="preserve">Nurse – Hospital Provincial de Córdoba</w:t>
      </w:r>
    </w:p>
    <w:p>
      <w:pPr>
        <w:pStyle w:val="FirstParagraph"/>
      </w:pPr>
      <w:r>
        <w:rPr>
          <w:bCs/>
          <w:b/>
        </w:rPr>
        <w:t xml:space="preserve">April 2018 – Present</w:t>
      </w:r>
    </w:p>
    <w:p>
      <w:pPr>
        <w:numPr>
          <w:ilvl w:val="0"/>
          <w:numId w:val="1001"/>
        </w:numPr>
        <w:pStyle w:val="Compact"/>
      </w:pPr>
      <w:r>
        <w:t xml:space="preserve">Provided direct patient care in the Internal Medicine and Surgical Departments, focusing on personalized treatment plans and monitoring patient progress.</w:t>
      </w:r>
    </w:p>
    <w:p>
      <w:pPr>
        <w:numPr>
          <w:ilvl w:val="0"/>
          <w:numId w:val="1001"/>
        </w:numPr>
        <w:pStyle w:val="Compact"/>
      </w:pPr>
      <w:r>
        <w:t xml:space="preserve">Collaborated with multidisciplinary teams to ensure timely and effective clinical interventions.</w:t>
      </w:r>
    </w:p>
    <w:p>
      <w:pPr>
        <w:numPr>
          <w:ilvl w:val="0"/>
          <w:numId w:val="1001"/>
        </w:numPr>
        <w:pStyle w:val="Compact"/>
      </w:pPr>
      <w:r>
        <w:t xml:space="preserve">Conducted health education sessions for patients and families, emphasizing preventive care and chronic disease management in the context of Argentina's public healthcare system.</w:t>
      </w:r>
    </w:p>
    <w:p>
      <w:pPr>
        <w:numPr>
          <w:ilvl w:val="0"/>
          <w:numId w:val="1001"/>
        </w:numPr>
        <w:pStyle w:val="Compact"/>
      </w:pPr>
      <w:r>
        <w:t xml:space="preserve">Participated in quality improvement initiatives to enhance patient safety and satisfaction, aligning with national nursing standards in Córdoba.</w:t>
      </w:r>
    </w:p>
    <w:bookmarkEnd w:id="23"/>
    <w:bookmarkStart w:id="24" w:name="nurse-clínica-san-roque-córdoba"/>
    <w:p>
      <w:pPr>
        <w:pStyle w:val="Heading3"/>
      </w:pPr>
      <w:r>
        <w:t xml:space="preserve">Nurse – Clínica San Roque, Córdoba</w:t>
      </w:r>
    </w:p>
    <w:p>
      <w:pPr>
        <w:pStyle w:val="FirstParagraph"/>
      </w:pPr>
      <w:r>
        <w:rPr>
          <w:bCs/>
          <w:b/>
        </w:rPr>
        <w:t xml:space="preserve">June 2015 – March 2018</w:t>
      </w:r>
    </w:p>
    <w:p>
      <w:pPr>
        <w:numPr>
          <w:ilvl w:val="0"/>
          <w:numId w:val="1002"/>
        </w:numPr>
        <w:pStyle w:val="Compact"/>
      </w:pPr>
      <w:r>
        <w:t xml:space="preserve">Managed daily nursing operations in the Obstetrics and Gynecology Unit, supporting maternal and infant health services.</w:t>
      </w:r>
    </w:p>
    <w:p>
      <w:pPr>
        <w:numPr>
          <w:ilvl w:val="0"/>
          <w:numId w:val="1002"/>
        </w:numPr>
        <w:pStyle w:val="Compact"/>
      </w:pPr>
      <w:r>
        <w:t xml:space="preserve">Administered medications, performed wound care, and monitored vital signs for patients under complex medical conditions.</w:t>
      </w:r>
    </w:p>
    <w:p>
      <w:pPr>
        <w:numPr>
          <w:ilvl w:val="0"/>
          <w:numId w:val="1002"/>
        </w:numPr>
        <w:pStyle w:val="Compact"/>
      </w:pPr>
      <w:r>
        <w:t xml:space="preserve">Contributed to the development of patient care protocols that adhered to Argentine healthcare regulations and regional best practices.</w:t>
      </w:r>
    </w:p>
    <w:p>
      <w:pPr>
        <w:numPr>
          <w:ilvl w:val="0"/>
          <w:numId w:val="1002"/>
        </w:numPr>
        <w:pStyle w:val="Compact"/>
      </w:pPr>
      <w:r>
        <w:t xml:space="preserve">Provided emotional support and counseling to patients facing critical health challenges in Córdoba's healthcare environment.</w:t>
      </w:r>
    </w:p>
    <w:bookmarkEnd w:id="24"/>
    <w:bookmarkStart w:id="25" w:name="X15def67b1f10ad7924d31da8dcd842afba112fd"/>
    <w:p>
      <w:pPr>
        <w:pStyle w:val="Heading3"/>
      </w:pPr>
      <w:r>
        <w:t xml:space="preserve">Nurse – Hospital Regional de Río Cuarto (Freelance Contract)</w:t>
      </w:r>
    </w:p>
    <w:p>
      <w:pPr>
        <w:pStyle w:val="FirstParagraph"/>
      </w:pPr>
      <w:r>
        <w:rPr>
          <w:bCs/>
          <w:b/>
        </w:rPr>
        <w:t xml:space="preserve">January 2016 – December 2016</w:t>
      </w:r>
    </w:p>
    <w:p>
      <w:pPr>
        <w:numPr>
          <w:ilvl w:val="0"/>
          <w:numId w:val="1003"/>
        </w:numPr>
        <w:pStyle w:val="Compact"/>
      </w:pPr>
      <w:r>
        <w:t xml:space="preserve">Supported emergency care services during a temporary staff shortage in the Intensive Care Unit (ICU).</w:t>
      </w:r>
    </w:p>
    <w:p>
      <w:pPr>
        <w:numPr>
          <w:ilvl w:val="0"/>
          <w:numId w:val="1003"/>
        </w:numPr>
        <w:pStyle w:val="Compact"/>
      </w:pPr>
      <w:r>
        <w:t xml:space="preserve">Collaborated with local health authorities to address public health crises, including outbreaks of infectious diseases.</w:t>
      </w:r>
    </w:p>
    <w:p>
      <w:pPr>
        <w:numPr>
          <w:ilvl w:val="0"/>
          <w:numId w:val="1003"/>
        </w:numPr>
        <w:pStyle w:val="Compact"/>
      </w:pPr>
      <w:r>
        <w:t xml:space="preserve">Participated in community outreach programs to raise awareness about preventive healthcare in rural areas of Córdoba.</w:t>
      </w:r>
    </w:p>
    <w:bookmarkEnd w:id="25"/>
    <w:bookmarkEnd w:id="26"/>
    <w:bookmarkStart w:id="27" w:name="skills-and-competencies"/>
    <w:p>
      <w:pPr>
        <w:pStyle w:val="Heading2"/>
      </w:pPr>
      <w:r>
        <w:t xml:space="preserve">Skills and Competencies</w:t>
      </w:r>
    </w:p>
    <w:p>
      <w:pPr>
        <w:numPr>
          <w:ilvl w:val="0"/>
          <w:numId w:val="1004"/>
        </w:numPr>
        <w:pStyle w:val="Compact"/>
      </w:pPr>
      <w:r>
        <w:t xml:space="preserve">Strong clinical skills in patient assessment, diagnosis, and treatment planning.</w:t>
      </w:r>
    </w:p>
    <w:p>
      <w:pPr>
        <w:numPr>
          <w:ilvl w:val="0"/>
          <w:numId w:val="1004"/>
        </w:numPr>
        <w:pStyle w:val="Compact"/>
      </w:pPr>
      <w:r>
        <w:t xml:space="preserve">Proficient in using medical equipment and electronic health records (EHR) systems common in Argentina.</w:t>
      </w:r>
    </w:p>
    <w:p>
      <w:pPr>
        <w:numPr>
          <w:ilvl w:val="0"/>
          <w:numId w:val="1004"/>
        </w:numPr>
        <w:pStyle w:val="Compact"/>
      </w:pPr>
      <w:r>
        <w:t xml:space="preserve">Excellent communication skills, with the ability to explain complex medical information to patients and families in a clear manner.</w:t>
      </w:r>
    </w:p>
    <w:p>
      <w:pPr>
        <w:numPr>
          <w:ilvl w:val="0"/>
          <w:numId w:val="1004"/>
        </w:numPr>
        <w:pStyle w:val="Compact"/>
      </w:pPr>
      <w:r>
        <w:t xml:space="preserve">Adaptability and resilience in high-pressure environments, such as emergency care units or public health initiatives in Córdoba.</w:t>
      </w:r>
    </w:p>
    <w:p>
      <w:pPr>
        <w:numPr>
          <w:ilvl w:val="0"/>
          <w:numId w:val="1004"/>
        </w:numPr>
        <w:pStyle w:val="Compact"/>
      </w:pPr>
      <w:r>
        <w:t xml:space="preserve">Fluency in Spanish (native) and basic proficiency in English for international collaboration opportunities.</w:t>
      </w:r>
    </w:p>
    <w:bookmarkEnd w:id="27"/>
    <w:bookmarkStart w:id="28" w:name="professional-affiliations"/>
    <w:p>
      <w:pPr>
        <w:pStyle w:val="Heading2"/>
      </w:pPr>
      <w:r>
        <w:t xml:space="preserve">Professional Affiliations</w:t>
      </w:r>
    </w:p>
    <w:p>
      <w:pPr>
        <w:pStyle w:val="FirstParagraph"/>
      </w:pPr>
      <w:r>
        <w:rPr>
          <w:bCs/>
          <w:b/>
        </w:rPr>
        <w:t xml:space="preserve">Asociación Argentina de Enfermería (AAE)</w:t>
      </w:r>
      <w:r>
        <w:br/>
      </w:r>
      <w:r>
        <w:t xml:space="preserve">Member since 2015, actively participating in regional conferences and workshops focused on nursing innovation and policy development in Córdoba.</w:t>
      </w:r>
    </w:p>
    <w:p>
      <w:pPr>
        <w:pStyle w:val="BodyText"/>
      </w:pPr>
      <w:r>
        <w:rPr>
          <w:bCs/>
          <w:b/>
        </w:rPr>
        <w:t xml:space="preserve">Sociedad de Enfermería Regional Córdoba</w:t>
      </w:r>
      <w:r>
        <w:br/>
      </w:r>
      <w:r>
        <w:t xml:space="preserve">Contributor to community health projects, including free medical consultations and vaccination drives across the province.</w:t>
      </w:r>
    </w:p>
    <w:bookmarkEnd w:id="28"/>
    <w:bookmarkStart w:id="29" w:name="additional-information"/>
    <w:p>
      <w:pPr>
        <w:pStyle w:val="Heading2"/>
      </w:pPr>
      <w:r>
        <w:t xml:space="preserve">Additional Information</w:t>
      </w:r>
    </w:p>
    <w:p>
      <w:pPr>
        <w:pStyle w:val="FirstParagraph"/>
      </w:pPr>
      <w:r>
        <w:rPr>
          <w:bCs/>
          <w:b/>
        </w:rPr>
        <w:t xml:space="preserve">Volunteer Work:</w:t>
      </w:r>
      <w:r>
        <w:br/>
      </w:r>
      <w:r>
        <w:t xml:space="preserve">- Nurse Volunteer – Cruz Roja Argentina, Córdoba (2017–Present)</w:t>
      </w:r>
      <w:r>
        <w:br/>
      </w:r>
      <w:r>
        <w:t xml:space="preserve">Assisted in disaster response training and provided first aid during local emergencies.</w:t>
      </w:r>
    </w:p>
    <w:p>
      <w:pPr>
        <w:pStyle w:val="BodyText"/>
      </w:pPr>
      <w:r>
        <w:rPr>
          <w:bCs/>
          <w:b/>
        </w:rPr>
        <w:t xml:space="preserve">Language Proficiency:</w:t>
      </w:r>
      <w:r>
        <w:br/>
      </w:r>
      <w:r>
        <w:t xml:space="preserve">- Spanish (Native)</w:t>
      </w:r>
      <w:r>
        <w:br/>
      </w:r>
      <w:r>
        <w:t xml:space="preserve">- English (B2 Level – CEFR)</w:t>
      </w:r>
    </w:p>
    <w:p>
      <w:pPr>
        <w:pStyle w:val="BodyText"/>
      </w:pPr>
      <w:r>
        <w:rPr>
          <w:bCs/>
          <w:b/>
        </w:rPr>
        <w:t xml:space="preserve">Computer Skills:</w:t>
      </w:r>
      <w:r>
        <w:br/>
      </w:r>
      <w:r>
        <w:t xml:space="preserve">- Microsoft Office Suite</w:t>
      </w:r>
      <w:r>
        <w:br/>
      </w:r>
      <w:r>
        <w:t xml:space="preserve">- EHR Systems (e.g., Meditech, Epic)</w:t>
      </w:r>
    </w:p>
    <w:bookmarkEnd w:id="29"/>
    <w:bookmarkStart w:id="30" w:name="references"/>
    <w:p>
      <w:pPr>
        <w:pStyle w:val="Heading2"/>
      </w:pPr>
      <w:r>
        <w:t xml:space="preserve">References</w:t>
      </w:r>
    </w:p>
    <w:p>
      <w:pPr>
        <w:pStyle w:val="FirstParagraph"/>
      </w:pPr>
      <w:r>
        <w:t xml:space="preserve">Available upon request. References include senior nurses and healthcare administrators from hospitals in Córdoba, Argentina.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Argentina Córdoba</dc:title>
  <dc:creator/>
  <dc:language>en</dc:language>
  <cp:keywords/>
  <dcterms:created xsi:type="dcterms:W3CDTF">2026-07-28T17:29:18Z</dcterms:created>
  <dcterms:modified xsi:type="dcterms:W3CDTF">2026-07-28T17:29:18Z</dcterms:modified>
</cp:coreProperties>
</file>

<file path=docProps/custom.xml><?xml version="1.0" encoding="utf-8"?>
<Properties xmlns="http://schemas.openxmlformats.org/officeDocument/2006/custom-properties" xmlns:vt="http://schemas.openxmlformats.org/officeDocument/2006/docPropsVTypes"/>
</file>